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43CD4F" w14:textId="57501D7E" w:rsidR="006C0AD9" w:rsidRDefault="00811291" w:rsidP="001F1281">
      <w:pPr>
        <w:autoSpaceDE w:val="0"/>
        <w:autoSpaceDN w:val="0"/>
        <w:adjustRightInd w:val="0"/>
        <w:spacing w:after="0" w:line="240" w:lineRule="auto"/>
        <w:jc w:val="center"/>
        <w:rPr>
          <w:rFonts w:ascii="Verdana" w:hAnsi="Verdana" w:cs="Calibri"/>
          <w:b/>
          <w:color w:val="000000"/>
          <w:sz w:val="20"/>
          <w:szCs w:val="20"/>
        </w:rPr>
      </w:pPr>
      <w:r w:rsidRPr="00A738FE">
        <w:rPr>
          <w:rFonts w:ascii="Verdana" w:hAnsi="Verdana" w:cs="Calibri"/>
          <w:b/>
          <w:bCs/>
          <w:color w:val="000000"/>
          <w:szCs w:val="20"/>
        </w:rPr>
        <w:t>Opis przedmiotu zamówienia</w:t>
      </w:r>
    </w:p>
    <w:p w14:paraId="5BCB98C3" w14:textId="2CB0498E" w:rsidR="007E1178" w:rsidRDefault="007E1178" w:rsidP="006C0AD9">
      <w:pPr>
        <w:autoSpaceDE w:val="0"/>
        <w:autoSpaceDN w:val="0"/>
        <w:adjustRightInd w:val="0"/>
        <w:spacing w:after="0" w:line="240" w:lineRule="auto"/>
        <w:rPr>
          <w:rFonts w:ascii="Verdana" w:hAnsi="Verdana" w:cs="Calibri"/>
          <w:b/>
          <w:color w:val="000000"/>
          <w:sz w:val="20"/>
          <w:szCs w:val="20"/>
        </w:rPr>
      </w:pPr>
    </w:p>
    <w:p w14:paraId="0202A8D4" w14:textId="77777777" w:rsidR="007E1178" w:rsidRPr="00DA5146" w:rsidRDefault="007E1178" w:rsidP="006C0AD9">
      <w:pPr>
        <w:autoSpaceDE w:val="0"/>
        <w:autoSpaceDN w:val="0"/>
        <w:adjustRightInd w:val="0"/>
        <w:spacing w:after="0" w:line="240" w:lineRule="auto"/>
        <w:rPr>
          <w:rFonts w:ascii="Verdana" w:hAnsi="Verdana" w:cs="Calibri"/>
          <w:b/>
          <w:color w:val="000000"/>
          <w:sz w:val="20"/>
          <w:szCs w:val="20"/>
        </w:rPr>
      </w:pPr>
    </w:p>
    <w:p w14:paraId="4FBD7851" w14:textId="77777777" w:rsidR="001F1281" w:rsidRDefault="006C0AD9" w:rsidP="00F5769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hAnsi="Verdana" w:cs="Calibri"/>
          <w:b/>
          <w:bCs/>
          <w:color w:val="000000"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 xml:space="preserve">Przedmiot zamówienia: </w:t>
      </w:r>
    </w:p>
    <w:p w14:paraId="11E48E74" w14:textId="77777777" w:rsidR="001F1281" w:rsidRDefault="001F1281" w:rsidP="001F1281">
      <w:pPr>
        <w:pStyle w:val="Akapitzlist"/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hAnsi="Verdana" w:cs="Calibri"/>
          <w:b/>
          <w:bCs/>
          <w:color w:val="000000"/>
          <w:sz w:val="20"/>
          <w:szCs w:val="20"/>
        </w:rPr>
      </w:pPr>
    </w:p>
    <w:p w14:paraId="5BAFF6C7" w14:textId="44D4092B" w:rsidR="001F1281" w:rsidRDefault="006C0AD9" w:rsidP="001F1281">
      <w:pPr>
        <w:pStyle w:val="Akapitzlist"/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eastAsia="Calibri" w:hAnsi="Verdana" w:cs="Verdana-Bold"/>
          <w:b/>
          <w:bCs/>
          <w:sz w:val="20"/>
          <w:szCs w:val="20"/>
        </w:rPr>
      </w:pPr>
      <w:r w:rsidRPr="001F1281">
        <w:rPr>
          <w:rFonts w:ascii="Verdana" w:hAnsi="Verdana" w:cs="Calibri"/>
          <w:b/>
          <w:bCs/>
          <w:color w:val="000000"/>
          <w:sz w:val="20"/>
          <w:szCs w:val="20"/>
        </w:rPr>
        <w:t>„</w:t>
      </w:r>
      <w:r w:rsidR="002E18D6" w:rsidRPr="001F1281">
        <w:rPr>
          <w:rFonts w:ascii="Verdana" w:eastAsia="Times New Roman" w:hAnsi="Verdana" w:cs="Calibri"/>
          <w:b/>
          <w:bCs/>
          <w:color w:val="000000"/>
          <w:sz w:val="20"/>
          <w:szCs w:val="20"/>
          <w:lang w:eastAsia="pl-PL"/>
        </w:rPr>
        <w:t xml:space="preserve">Naprawa instalacji </w:t>
      </w:r>
      <w:r w:rsidR="00647D6D" w:rsidRPr="001F1281">
        <w:rPr>
          <w:rFonts w:ascii="Verdana" w:eastAsia="Times New Roman" w:hAnsi="Verdana" w:cs="Calibri"/>
          <w:b/>
          <w:bCs/>
          <w:color w:val="000000"/>
          <w:sz w:val="20"/>
          <w:szCs w:val="20"/>
          <w:lang w:eastAsia="pl-PL"/>
        </w:rPr>
        <w:t>centralnego ogrzewania</w:t>
      </w:r>
      <w:r w:rsidR="002E18D6" w:rsidRPr="001F1281">
        <w:rPr>
          <w:rFonts w:ascii="Verdana" w:eastAsia="Times New Roman" w:hAnsi="Verdana" w:cs="Calibri"/>
          <w:b/>
          <w:bCs/>
          <w:color w:val="000000"/>
          <w:sz w:val="20"/>
          <w:szCs w:val="20"/>
          <w:lang w:eastAsia="pl-PL"/>
        </w:rPr>
        <w:t xml:space="preserve"> w </w:t>
      </w:r>
      <w:r w:rsidR="00546048" w:rsidRPr="001F1281">
        <w:rPr>
          <w:rFonts w:ascii="Verdana" w:eastAsia="Times New Roman" w:hAnsi="Verdana" w:cs="Calibri"/>
          <w:b/>
          <w:bCs/>
          <w:color w:val="000000"/>
          <w:sz w:val="20"/>
          <w:szCs w:val="20"/>
          <w:lang w:eastAsia="pl-PL"/>
        </w:rPr>
        <w:t xml:space="preserve">siedzibie </w:t>
      </w:r>
      <w:r w:rsidR="00A876E2" w:rsidRPr="001F1281">
        <w:rPr>
          <w:rFonts w:ascii="Verdana" w:eastAsia="Times New Roman" w:hAnsi="Verdana" w:cs="Calibri"/>
          <w:b/>
          <w:bCs/>
          <w:color w:val="000000"/>
          <w:sz w:val="20"/>
          <w:szCs w:val="20"/>
          <w:lang w:eastAsia="pl-PL"/>
        </w:rPr>
        <w:t>Rejonu w Zambrowie</w:t>
      </w:r>
      <w:r w:rsidR="00D72546" w:rsidRPr="001F1281">
        <w:rPr>
          <w:rFonts w:ascii="Verdana" w:eastAsia="Times New Roman" w:hAnsi="Verdana" w:cs="Calibri"/>
          <w:b/>
          <w:bCs/>
          <w:color w:val="000000"/>
          <w:sz w:val="20"/>
          <w:szCs w:val="20"/>
          <w:lang w:eastAsia="pl-PL"/>
        </w:rPr>
        <w:t>”</w:t>
      </w:r>
      <w:r w:rsidR="00F5769E" w:rsidRPr="001F1281">
        <w:rPr>
          <w:rFonts w:ascii="Verdana" w:eastAsia="Calibri" w:hAnsi="Verdana" w:cs="Verdana-Bold"/>
          <w:b/>
          <w:bCs/>
          <w:sz w:val="20"/>
          <w:szCs w:val="20"/>
        </w:rPr>
        <w:t xml:space="preserve"> </w:t>
      </w:r>
    </w:p>
    <w:p w14:paraId="3E00561C" w14:textId="77777777" w:rsidR="001F1281" w:rsidRDefault="001F1281" w:rsidP="001F1281">
      <w:pPr>
        <w:pStyle w:val="Akapitzlist"/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hAnsi="Verdana" w:cs="Verdana"/>
          <w:sz w:val="20"/>
          <w:szCs w:val="20"/>
        </w:rPr>
      </w:pPr>
    </w:p>
    <w:p w14:paraId="402F601F" w14:textId="32DF93C8" w:rsidR="00DC1C1C" w:rsidRPr="001F1281" w:rsidRDefault="00DC1C1C" w:rsidP="001F1281">
      <w:pPr>
        <w:pStyle w:val="Akapitzlist"/>
        <w:autoSpaceDE w:val="0"/>
        <w:autoSpaceDN w:val="0"/>
        <w:adjustRightInd w:val="0"/>
        <w:spacing w:after="0" w:line="276" w:lineRule="auto"/>
        <w:ind w:left="426" w:right="1"/>
        <w:jc w:val="both"/>
        <w:rPr>
          <w:rFonts w:ascii="Verdana" w:hAnsi="Verdana" w:cs="Calibri"/>
          <w:b/>
          <w:bCs/>
          <w:color w:val="000000"/>
          <w:sz w:val="20"/>
          <w:szCs w:val="20"/>
        </w:rPr>
      </w:pPr>
      <w:r w:rsidRPr="00AC4EBA">
        <w:rPr>
          <w:rFonts w:ascii="Verdana" w:hAnsi="Verdana" w:cs="Verdana"/>
          <w:sz w:val="20"/>
          <w:szCs w:val="20"/>
        </w:rPr>
        <w:t xml:space="preserve">Przedmiotem zamówienia są roboty </w:t>
      </w:r>
      <w:r w:rsidR="006C0AD9" w:rsidRPr="00AC4EBA">
        <w:rPr>
          <w:rFonts w:ascii="Verdana" w:hAnsi="Verdana" w:cs="Verdana"/>
          <w:sz w:val="20"/>
          <w:szCs w:val="20"/>
        </w:rPr>
        <w:t xml:space="preserve">remontowe </w:t>
      </w:r>
      <w:r w:rsidR="002E18D6">
        <w:rPr>
          <w:rFonts w:ascii="Verdana" w:hAnsi="Verdana" w:cs="Verdana"/>
          <w:sz w:val="20"/>
          <w:szCs w:val="20"/>
        </w:rPr>
        <w:t>istniejącej instalacji centralnego ogrzewania  w związku z ujawnieniem korozji rur zasilania centralnego ogrzewania oraz awarii systemu sterowania pogodowego. Lokalizacja</w:t>
      </w:r>
      <w:r w:rsidR="00647D6D">
        <w:rPr>
          <w:rFonts w:ascii="Verdana" w:hAnsi="Verdana" w:cs="Verdana"/>
          <w:sz w:val="20"/>
          <w:szCs w:val="20"/>
        </w:rPr>
        <w:t>: budynek</w:t>
      </w:r>
      <w:r w:rsidR="002E18D6">
        <w:rPr>
          <w:rFonts w:ascii="Verdana" w:hAnsi="Verdana" w:cs="Verdana"/>
          <w:sz w:val="20"/>
          <w:szCs w:val="20"/>
        </w:rPr>
        <w:t xml:space="preserve"> </w:t>
      </w:r>
      <w:r w:rsidR="00546048" w:rsidRPr="00AC4EBA">
        <w:rPr>
          <w:rFonts w:ascii="Verdana" w:hAnsi="Verdana" w:cs="Verdana"/>
          <w:sz w:val="20"/>
          <w:szCs w:val="20"/>
        </w:rPr>
        <w:t>Rejon</w:t>
      </w:r>
      <w:r w:rsidR="00647D6D">
        <w:rPr>
          <w:rFonts w:ascii="Verdana" w:hAnsi="Verdana" w:cs="Verdana"/>
          <w:sz w:val="20"/>
          <w:szCs w:val="20"/>
        </w:rPr>
        <w:t>u</w:t>
      </w:r>
      <w:r w:rsidR="00546048" w:rsidRPr="00AC4EBA">
        <w:rPr>
          <w:rFonts w:ascii="Verdana" w:hAnsi="Verdana" w:cs="Verdana"/>
          <w:sz w:val="20"/>
          <w:szCs w:val="20"/>
        </w:rPr>
        <w:t xml:space="preserve"> w Zambrowie </w:t>
      </w:r>
      <w:r w:rsidR="001F1281">
        <w:rPr>
          <w:rFonts w:ascii="Verdana" w:hAnsi="Verdana" w:cs="Verdana"/>
          <w:sz w:val="20"/>
          <w:szCs w:val="20"/>
        </w:rPr>
        <w:br/>
      </w:r>
      <w:r w:rsidR="0007619E" w:rsidRPr="00AC4EBA">
        <w:rPr>
          <w:rFonts w:ascii="Verdana" w:hAnsi="Verdana" w:cs="Verdana"/>
          <w:sz w:val="20"/>
          <w:szCs w:val="20"/>
        </w:rPr>
        <w:t>ul</w:t>
      </w:r>
      <w:r w:rsidR="00D65A94" w:rsidRPr="00AC4EBA">
        <w:rPr>
          <w:rFonts w:ascii="Verdana" w:hAnsi="Verdana" w:cs="Verdana"/>
          <w:sz w:val="20"/>
          <w:szCs w:val="20"/>
        </w:rPr>
        <w:t>.</w:t>
      </w:r>
      <w:r w:rsidR="0007619E" w:rsidRPr="00AC4EBA">
        <w:rPr>
          <w:rFonts w:ascii="Verdana" w:hAnsi="Verdana" w:cs="Verdana"/>
          <w:sz w:val="20"/>
          <w:szCs w:val="20"/>
        </w:rPr>
        <w:t xml:space="preserve"> M</w:t>
      </w:r>
      <w:r w:rsidR="00F5769E" w:rsidRPr="00AC4EBA">
        <w:rPr>
          <w:rFonts w:ascii="Verdana" w:hAnsi="Verdana" w:cs="Verdana"/>
          <w:sz w:val="20"/>
          <w:szCs w:val="20"/>
        </w:rPr>
        <w:t>agazynow</w:t>
      </w:r>
      <w:r w:rsidR="002E18D6">
        <w:rPr>
          <w:rFonts w:ascii="Verdana" w:hAnsi="Verdana" w:cs="Verdana"/>
          <w:sz w:val="20"/>
          <w:szCs w:val="20"/>
        </w:rPr>
        <w:t>a</w:t>
      </w:r>
      <w:r w:rsidR="00F5769E" w:rsidRPr="00AC4EBA">
        <w:rPr>
          <w:rFonts w:ascii="Verdana" w:hAnsi="Verdana" w:cs="Verdana"/>
          <w:sz w:val="20"/>
          <w:szCs w:val="20"/>
        </w:rPr>
        <w:t xml:space="preserve"> 14. </w:t>
      </w:r>
      <w:r w:rsidR="00B32BC8">
        <w:rPr>
          <w:rFonts w:ascii="Verdana" w:hAnsi="Verdana" w:cs="Verdana"/>
          <w:sz w:val="20"/>
          <w:szCs w:val="20"/>
        </w:rPr>
        <w:t>Wymiana grzejników wynika z potrzeby optymalizacji kosztów ogrzewania.</w:t>
      </w:r>
    </w:p>
    <w:p w14:paraId="74876BBF" w14:textId="77777777" w:rsidR="006C0AD9" w:rsidRPr="00AC4EBA" w:rsidRDefault="006C0AD9" w:rsidP="006C0AD9">
      <w:pPr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Verdana-Bold"/>
          <w:b/>
          <w:bCs/>
          <w:sz w:val="20"/>
          <w:szCs w:val="20"/>
        </w:rPr>
      </w:pPr>
    </w:p>
    <w:p w14:paraId="0A3D7A52" w14:textId="1EA091F6" w:rsidR="006C0AD9" w:rsidRPr="00AC4EBA" w:rsidRDefault="006C0AD9" w:rsidP="00315FB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Verdana" w:hAnsi="Verdana" w:cs="Verdana-Bold"/>
          <w:b/>
          <w:bCs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>Planowany zakres czynności związanych z wy</w:t>
      </w:r>
      <w:r w:rsidR="00F5769E" w:rsidRPr="00AC4EBA">
        <w:rPr>
          <w:rFonts w:ascii="Verdana" w:hAnsi="Verdana" w:cs="Calibri"/>
          <w:b/>
          <w:bCs/>
          <w:color w:val="000000"/>
          <w:sz w:val="20"/>
          <w:szCs w:val="20"/>
        </w:rPr>
        <w:t xml:space="preserve">konaniem remontu </w:t>
      </w:r>
      <w:r w:rsidR="00440033">
        <w:rPr>
          <w:rFonts w:ascii="Verdana" w:hAnsi="Verdana" w:cs="Calibri"/>
          <w:b/>
          <w:bCs/>
          <w:color w:val="000000"/>
          <w:sz w:val="20"/>
          <w:szCs w:val="20"/>
        </w:rPr>
        <w:t>kotłowni</w:t>
      </w:r>
    </w:p>
    <w:p w14:paraId="738A600C" w14:textId="77777777" w:rsidR="006C0AD9" w:rsidRPr="00AC4EBA" w:rsidRDefault="006C0AD9" w:rsidP="006C0AD9">
      <w:pPr>
        <w:pStyle w:val="Akapitzlist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Verdana-Bold"/>
          <w:b/>
          <w:bCs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 xml:space="preserve"> </w:t>
      </w:r>
    </w:p>
    <w:p w14:paraId="299EE251" w14:textId="11E67CA6" w:rsidR="001F1281" w:rsidRPr="001F1281" w:rsidRDefault="00BC03E5" w:rsidP="00C23352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  <w:r w:rsidRPr="00503B12">
        <w:rPr>
          <w:rFonts w:ascii="Verdana" w:hAnsi="Verdana" w:cs="Calibri"/>
          <w:sz w:val="20"/>
          <w:szCs w:val="20"/>
        </w:rPr>
        <w:t xml:space="preserve">Należy </w:t>
      </w:r>
      <w:r w:rsidR="00440033" w:rsidRPr="00503B12">
        <w:rPr>
          <w:rFonts w:ascii="Verdana" w:hAnsi="Verdana" w:cs="Calibri"/>
          <w:sz w:val="20"/>
          <w:szCs w:val="20"/>
        </w:rPr>
        <w:t xml:space="preserve">wymienić lub naprawić istniejący siłownik elektryczny sterowania pogodowego </w:t>
      </w:r>
      <w:r w:rsidR="00647D6D">
        <w:rPr>
          <w:rFonts w:ascii="Verdana" w:hAnsi="Verdana" w:cs="Calibri"/>
          <w:sz w:val="20"/>
          <w:szCs w:val="20"/>
        </w:rPr>
        <w:t xml:space="preserve">według </w:t>
      </w:r>
      <w:r w:rsidR="001F1281">
        <w:rPr>
          <w:rFonts w:ascii="Verdana" w:hAnsi="Verdana" w:cs="Calibri"/>
          <w:sz w:val="20"/>
          <w:szCs w:val="20"/>
        </w:rPr>
        <w:t xml:space="preserve">poniższych </w:t>
      </w:r>
      <w:r w:rsidR="00647D6D">
        <w:rPr>
          <w:rFonts w:ascii="Verdana" w:hAnsi="Verdana" w:cs="Calibri"/>
          <w:sz w:val="20"/>
          <w:szCs w:val="20"/>
        </w:rPr>
        <w:t>zdjęć</w:t>
      </w:r>
    </w:p>
    <w:p w14:paraId="3F63F39F" w14:textId="77777777" w:rsidR="001F1281" w:rsidRDefault="001F1281" w:rsidP="001F1281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7B805182" w14:textId="4F5D0A60" w:rsidR="001F1281" w:rsidRPr="001F1281" w:rsidRDefault="001F1281" w:rsidP="001F1281">
      <w:pPr>
        <w:pStyle w:val="Akapitzlist"/>
        <w:autoSpaceDE w:val="0"/>
        <w:autoSpaceDN w:val="0"/>
        <w:adjustRightInd w:val="0"/>
        <w:spacing w:after="0" w:line="276" w:lineRule="auto"/>
        <w:jc w:val="center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noProof/>
          <w:sz w:val="20"/>
          <w:szCs w:val="20"/>
        </w:rPr>
        <w:drawing>
          <wp:inline distT="0" distB="0" distL="0" distR="0" wp14:anchorId="4DF0F6F5" wp14:editId="24340CCC">
            <wp:extent cx="4993419" cy="3746489"/>
            <wp:effectExtent l="0" t="0" r="0" b="698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968" cy="3762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A38AC" w14:textId="257592D5" w:rsidR="00503B12" w:rsidRPr="00503B12" w:rsidRDefault="00503B12" w:rsidP="001F1281">
      <w:pPr>
        <w:pStyle w:val="Akapitzlist"/>
        <w:autoSpaceDE w:val="0"/>
        <w:autoSpaceDN w:val="0"/>
        <w:adjustRightInd w:val="0"/>
        <w:spacing w:after="0" w:line="276" w:lineRule="auto"/>
        <w:jc w:val="center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noProof/>
          <w:sz w:val="20"/>
          <w:szCs w:val="20"/>
        </w:rPr>
        <w:lastRenderedPageBreak/>
        <w:drawing>
          <wp:inline distT="0" distB="0" distL="0" distR="0" wp14:anchorId="53CF9548" wp14:editId="2EC3AF97">
            <wp:extent cx="5104685" cy="3829970"/>
            <wp:effectExtent l="8572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08305" cy="38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C3FCB" w14:textId="77777777" w:rsidR="00503B12" w:rsidRDefault="00503B12" w:rsidP="00503B12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</w:p>
    <w:p w14:paraId="0C5CDACB" w14:textId="00B9892E" w:rsidR="00503B12" w:rsidRPr="00503B12" w:rsidRDefault="00503B12" w:rsidP="00503B12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</w:p>
    <w:p w14:paraId="02D0051D" w14:textId="3E11C712" w:rsidR="00440033" w:rsidRPr="00503B12" w:rsidRDefault="00440033" w:rsidP="00440033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Należy</w:t>
      </w:r>
      <w:r w:rsidR="001F1281">
        <w:rPr>
          <w:rFonts w:ascii="Verdana" w:hAnsi="Verdana" w:cs="Calibri"/>
          <w:sz w:val="20"/>
          <w:szCs w:val="20"/>
        </w:rPr>
        <w:t xml:space="preserve"> </w:t>
      </w:r>
      <w:r>
        <w:rPr>
          <w:rFonts w:ascii="Verdana" w:hAnsi="Verdana" w:cs="Calibri"/>
          <w:sz w:val="20"/>
          <w:szCs w:val="20"/>
        </w:rPr>
        <w:t xml:space="preserve">wymienić </w:t>
      </w:r>
      <w:r w:rsidR="002E18D6">
        <w:rPr>
          <w:rFonts w:ascii="Verdana" w:hAnsi="Verdana" w:cs="Calibri"/>
          <w:sz w:val="20"/>
          <w:szCs w:val="20"/>
        </w:rPr>
        <w:t>rury CO wraz z kształtkami i otul</w:t>
      </w:r>
      <w:r w:rsidR="001F1281">
        <w:rPr>
          <w:rFonts w:ascii="Verdana" w:hAnsi="Verdana" w:cs="Calibri"/>
          <w:sz w:val="20"/>
          <w:szCs w:val="20"/>
        </w:rPr>
        <w:t>i</w:t>
      </w:r>
      <w:r w:rsidR="002E18D6">
        <w:rPr>
          <w:rFonts w:ascii="Verdana" w:hAnsi="Verdana" w:cs="Calibri"/>
          <w:sz w:val="20"/>
          <w:szCs w:val="20"/>
        </w:rPr>
        <w:t xml:space="preserve">ną w pomieszczeniach piwnicy budynku Rejonu </w:t>
      </w:r>
      <w:r w:rsidR="00503B12">
        <w:rPr>
          <w:rFonts w:ascii="Verdana" w:hAnsi="Verdana" w:cs="Calibri"/>
          <w:sz w:val="20"/>
          <w:szCs w:val="20"/>
        </w:rPr>
        <w:t xml:space="preserve">w ilości około </w:t>
      </w:r>
      <w:r w:rsidR="006D50C7">
        <w:rPr>
          <w:rFonts w:ascii="Verdana" w:hAnsi="Verdana" w:cs="Calibri"/>
          <w:sz w:val="20"/>
          <w:szCs w:val="20"/>
        </w:rPr>
        <w:t>19,50 m</w:t>
      </w:r>
    </w:p>
    <w:p w14:paraId="5DCE4995" w14:textId="1EE63F3A" w:rsidR="00503B12" w:rsidRDefault="00503B12" w:rsidP="00503B12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</w:p>
    <w:p w14:paraId="12E57CD7" w14:textId="4DAB1274" w:rsidR="00503B12" w:rsidRDefault="001F1281" w:rsidP="001F1281">
      <w:pPr>
        <w:autoSpaceDE w:val="0"/>
        <w:autoSpaceDN w:val="0"/>
        <w:adjustRightInd w:val="0"/>
        <w:spacing w:after="0" w:line="276" w:lineRule="auto"/>
        <w:jc w:val="center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noProof/>
          <w:sz w:val="20"/>
          <w:szCs w:val="20"/>
        </w:rPr>
        <w:drawing>
          <wp:inline distT="0" distB="0" distL="0" distR="0" wp14:anchorId="7DCC7699" wp14:editId="25259B4D">
            <wp:extent cx="3815605" cy="286247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733" cy="2864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10C4F" w14:textId="0364C374" w:rsidR="00503B12" w:rsidRPr="00503B12" w:rsidRDefault="00503B12" w:rsidP="001F1281">
      <w:pPr>
        <w:autoSpaceDE w:val="0"/>
        <w:autoSpaceDN w:val="0"/>
        <w:adjustRightInd w:val="0"/>
        <w:spacing w:after="0" w:line="276" w:lineRule="auto"/>
        <w:jc w:val="center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noProof/>
          <w:sz w:val="20"/>
          <w:szCs w:val="20"/>
        </w:rPr>
        <w:lastRenderedPageBreak/>
        <w:drawing>
          <wp:inline distT="0" distB="0" distL="0" distR="0" wp14:anchorId="06E8780E" wp14:editId="643A218A">
            <wp:extent cx="4840687" cy="3631896"/>
            <wp:effectExtent l="0" t="508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46961" cy="363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0014E" w14:textId="77777777" w:rsidR="00AC4EBA" w:rsidRPr="001F1281" w:rsidRDefault="00AC4EBA" w:rsidP="001F1281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/>
          <w:sz w:val="20"/>
          <w:szCs w:val="20"/>
        </w:rPr>
      </w:pPr>
    </w:p>
    <w:p w14:paraId="2FEB97DD" w14:textId="77777777" w:rsidR="00551BF9" w:rsidRDefault="00B577E9" w:rsidP="00551BF9">
      <w:pPr>
        <w:pStyle w:val="Akapitzlist"/>
        <w:numPr>
          <w:ilvl w:val="0"/>
          <w:numId w:val="16"/>
        </w:numPr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sz w:val="20"/>
          <w:szCs w:val="20"/>
        </w:rPr>
        <w:t>Wymiana grzejników</w:t>
      </w:r>
    </w:p>
    <w:p w14:paraId="3A137533" w14:textId="31589F7F" w:rsidR="00551BF9" w:rsidRPr="00551BF9" w:rsidRDefault="00B577E9" w:rsidP="00551BF9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  <w:r w:rsidRPr="00551BF9">
        <w:rPr>
          <w:rFonts w:ascii="Verdana" w:hAnsi="Verdana" w:cs="Calibri"/>
          <w:bCs/>
          <w:sz w:val="20"/>
          <w:szCs w:val="20"/>
        </w:rPr>
        <w:t xml:space="preserve">Należy wymienić istniejące grzejniki </w:t>
      </w:r>
      <w:r w:rsidR="005B6B0A" w:rsidRPr="00551BF9">
        <w:rPr>
          <w:rFonts w:ascii="Verdana" w:hAnsi="Verdana" w:cs="Calibri"/>
          <w:bCs/>
          <w:sz w:val="20"/>
          <w:szCs w:val="20"/>
        </w:rPr>
        <w:t xml:space="preserve">żeliwne oraz </w:t>
      </w:r>
      <w:r w:rsidRPr="00551BF9">
        <w:rPr>
          <w:rFonts w:ascii="Verdana" w:hAnsi="Verdana" w:cs="Calibri"/>
          <w:bCs/>
          <w:sz w:val="20"/>
          <w:szCs w:val="20"/>
        </w:rPr>
        <w:t>wykonane z rur stalowych na nowe grzejniki płytowe o zbliżonej mocy grzewczej</w:t>
      </w:r>
    </w:p>
    <w:p w14:paraId="017F0D9F" w14:textId="65D867D0" w:rsidR="00B577E9" w:rsidRPr="00551BF9" w:rsidRDefault="0056022F" w:rsidP="00551BF9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center"/>
        <w:rPr>
          <w:rFonts w:ascii="Verdana" w:hAnsi="Verdana" w:cs="Calibri"/>
          <w:b/>
          <w:sz w:val="20"/>
          <w:szCs w:val="20"/>
        </w:rPr>
      </w:pPr>
      <w:r>
        <w:rPr>
          <w:noProof/>
        </w:rPr>
        <w:drawing>
          <wp:inline distT="0" distB="0" distL="0" distR="0" wp14:anchorId="62255299" wp14:editId="5DA591C9">
            <wp:extent cx="4311680" cy="3236181"/>
            <wp:effectExtent l="0" t="0" r="0" b="254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015" cy="3238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2643B" w14:textId="77777777" w:rsidR="00551BF9" w:rsidRDefault="0056022F" w:rsidP="00B577E9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Cs/>
          <w:sz w:val="20"/>
          <w:szCs w:val="20"/>
        </w:rPr>
      </w:pPr>
      <w:r>
        <w:rPr>
          <w:rFonts w:ascii="Verdana" w:hAnsi="Verdana" w:cs="Calibri"/>
          <w:bCs/>
          <w:noProof/>
          <w:sz w:val="20"/>
          <w:szCs w:val="20"/>
        </w:rPr>
        <w:lastRenderedPageBreak/>
        <w:drawing>
          <wp:inline distT="0" distB="0" distL="0" distR="0" wp14:anchorId="3096B6B3" wp14:editId="20C26B92">
            <wp:extent cx="4979035" cy="3737073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223" cy="3750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201FC" w14:textId="77777777" w:rsidR="00551BF9" w:rsidRDefault="0056022F" w:rsidP="00B577E9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Cs/>
          <w:sz w:val="20"/>
          <w:szCs w:val="20"/>
        </w:rPr>
      </w:pPr>
      <w:r>
        <w:rPr>
          <w:rFonts w:ascii="Verdana" w:hAnsi="Verdana" w:cs="Calibri"/>
          <w:bCs/>
          <w:noProof/>
          <w:sz w:val="20"/>
          <w:szCs w:val="20"/>
        </w:rPr>
        <w:drawing>
          <wp:inline distT="0" distB="0" distL="0" distR="0" wp14:anchorId="0F5E3F63" wp14:editId="0F17D7E7">
            <wp:extent cx="4979089" cy="3737113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622" cy="3745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F60B5" w14:textId="2AD67A23" w:rsidR="00B577E9" w:rsidRDefault="0056022F" w:rsidP="00B577E9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Cs/>
          <w:sz w:val="20"/>
          <w:szCs w:val="20"/>
        </w:rPr>
      </w:pPr>
      <w:r>
        <w:rPr>
          <w:rFonts w:ascii="Verdana" w:hAnsi="Verdana" w:cs="Calibri"/>
          <w:bCs/>
          <w:noProof/>
          <w:sz w:val="20"/>
          <w:szCs w:val="20"/>
        </w:rPr>
        <w:lastRenderedPageBreak/>
        <w:drawing>
          <wp:inline distT="0" distB="0" distL="0" distR="0" wp14:anchorId="301B72A2" wp14:editId="011852CE">
            <wp:extent cx="5159185" cy="3872286"/>
            <wp:effectExtent l="0" t="0" r="381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093" cy="3886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Calibri"/>
          <w:bCs/>
          <w:noProof/>
          <w:sz w:val="20"/>
          <w:szCs w:val="20"/>
        </w:rPr>
        <w:drawing>
          <wp:inline distT="0" distB="0" distL="0" distR="0" wp14:anchorId="4B82AB02" wp14:editId="3DE56B03">
            <wp:extent cx="5158740" cy="3871952"/>
            <wp:effectExtent l="0" t="0" r="381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262" cy="388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03D49" w14:textId="77777777" w:rsidR="00551BF9" w:rsidRPr="00B577E9" w:rsidRDefault="00551BF9" w:rsidP="00B577E9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Cs/>
          <w:sz w:val="20"/>
          <w:szCs w:val="20"/>
        </w:rPr>
      </w:pPr>
    </w:p>
    <w:p w14:paraId="0662C61D" w14:textId="26D84FA0" w:rsidR="0056022F" w:rsidRDefault="0056022F" w:rsidP="00967116">
      <w:pPr>
        <w:pStyle w:val="Akapitzlist"/>
        <w:numPr>
          <w:ilvl w:val="0"/>
          <w:numId w:val="16"/>
        </w:numPr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sz w:val="20"/>
          <w:szCs w:val="20"/>
        </w:rPr>
        <w:t>Wymiana zaworów termostatycznych</w:t>
      </w:r>
    </w:p>
    <w:p w14:paraId="0C988242" w14:textId="54E3FB7A" w:rsidR="0056022F" w:rsidRDefault="0056022F" w:rsidP="0056022F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Cs/>
          <w:sz w:val="20"/>
          <w:szCs w:val="20"/>
        </w:rPr>
      </w:pPr>
      <w:r w:rsidRPr="0056022F">
        <w:rPr>
          <w:rFonts w:ascii="Verdana" w:hAnsi="Verdana" w:cs="Calibri"/>
          <w:bCs/>
          <w:sz w:val="20"/>
          <w:szCs w:val="20"/>
        </w:rPr>
        <w:t xml:space="preserve">Należy wymienić istniejące uszkodzone </w:t>
      </w:r>
      <w:r>
        <w:rPr>
          <w:rFonts w:ascii="Verdana" w:hAnsi="Verdana" w:cs="Calibri"/>
          <w:bCs/>
          <w:sz w:val="20"/>
          <w:szCs w:val="20"/>
        </w:rPr>
        <w:t>lub</w:t>
      </w:r>
      <w:r w:rsidRPr="0056022F">
        <w:rPr>
          <w:rFonts w:ascii="Verdana" w:hAnsi="Verdana" w:cs="Calibri"/>
          <w:bCs/>
          <w:sz w:val="20"/>
          <w:szCs w:val="20"/>
        </w:rPr>
        <w:t xml:space="preserve"> niedzia</w:t>
      </w:r>
      <w:r>
        <w:rPr>
          <w:rFonts w:ascii="Verdana" w:hAnsi="Verdana" w:cs="Calibri"/>
          <w:bCs/>
          <w:sz w:val="20"/>
          <w:szCs w:val="20"/>
        </w:rPr>
        <w:t>ł</w:t>
      </w:r>
      <w:r w:rsidRPr="0056022F">
        <w:rPr>
          <w:rFonts w:ascii="Verdana" w:hAnsi="Verdana" w:cs="Calibri"/>
          <w:bCs/>
          <w:sz w:val="20"/>
          <w:szCs w:val="20"/>
        </w:rPr>
        <w:t>aj</w:t>
      </w:r>
      <w:r>
        <w:rPr>
          <w:rFonts w:ascii="Verdana" w:hAnsi="Verdana" w:cs="Calibri"/>
          <w:bCs/>
          <w:sz w:val="20"/>
          <w:szCs w:val="20"/>
        </w:rPr>
        <w:t>ą</w:t>
      </w:r>
      <w:r w:rsidRPr="0056022F">
        <w:rPr>
          <w:rFonts w:ascii="Verdana" w:hAnsi="Verdana" w:cs="Calibri"/>
          <w:bCs/>
          <w:sz w:val="20"/>
          <w:szCs w:val="20"/>
        </w:rPr>
        <w:t>ce prawidłowo</w:t>
      </w:r>
      <w:r w:rsidR="00551BF9">
        <w:rPr>
          <w:rFonts w:ascii="Verdana" w:hAnsi="Verdana" w:cs="Calibri"/>
          <w:bCs/>
          <w:sz w:val="20"/>
          <w:szCs w:val="20"/>
        </w:rPr>
        <w:t xml:space="preserve"> </w:t>
      </w:r>
      <w:r w:rsidRPr="0056022F">
        <w:rPr>
          <w:rFonts w:ascii="Verdana" w:hAnsi="Verdana" w:cs="Calibri"/>
          <w:bCs/>
          <w:sz w:val="20"/>
          <w:szCs w:val="20"/>
        </w:rPr>
        <w:t>zawory termostatyczne na nowe z możliwości</w:t>
      </w:r>
      <w:r>
        <w:rPr>
          <w:rFonts w:ascii="Verdana" w:hAnsi="Verdana" w:cs="Calibri"/>
          <w:bCs/>
          <w:sz w:val="20"/>
          <w:szCs w:val="20"/>
        </w:rPr>
        <w:t>ą</w:t>
      </w:r>
      <w:r w:rsidRPr="0056022F">
        <w:rPr>
          <w:rFonts w:ascii="Verdana" w:hAnsi="Verdana" w:cs="Calibri"/>
          <w:bCs/>
          <w:sz w:val="20"/>
          <w:szCs w:val="20"/>
        </w:rPr>
        <w:t xml:space="preserve"> ręcznej regulacji temperatury na grzejnikach</w:t>
      </w:r>
      <w:r>
        <w:rPr>
          <w:rFonts w:ascii="Verdana" w:hAnsi="Verdana" w:cs="Calibri"/>
          <w:bCs/>
          <w:sz w:val="20"/>
          <w:szCs w:val="20"/>
        </w:rPr>
        <w:t xml:space="preserve"> w ilości 28 szt. </w:t>
      </w:r>
      <w:r w:rsidR="00551BF9">
        <w:rPr>
          <w:rFonts w:ascii="Verdana" w:hAnsi="Verdana" w:cs="Calibri"/>
          <w:bCs/>
          <w:sz w:val="20"/>
          <w:szCs w:val="20"/>
        </w:rPr>
        <w:t>o</w:t>
      </w:r>
      <w:r>
        <w:rPr>
          <w:rFonts w:ascii="Verdana" w:hAnsi="Verdana" w:cs="Calibri"/>
          <w:bCs/>
          <w:sz w:val="20"/>
          <w:szCs w:val="20"/>
        </w:rPr>
        <w:t>raz zawór spustowy przy grzejniku szt. 1</w:t>
      </w:r>
    </w:p>
    <w:p w14:paraId="1C27C249" w14:textId="77777777" w:rsidR="0087719F" w:rsidRPr="0056022F" w:rsidRDefault="0087719F" w:rsidP="0056022F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Cs/>
          <w:sz w:val="20"/>
          <w:szCs w:val="20"/>
        </w:rPr>
      </w:pPr>
    </w:p>
    <w:p w14:paraId="70255F19" w14:textId="356F3576" w:rsidR="00C172CB" w:rsidRPr="00AC4EBA" w:rsidRDefault="008E1ED8" w:rsidP="00967116">
      <w:pPr>
        <w:pStyle w:val="Akapitzlist"/>
        <w:numPr>
          <w:ilvl w:val="0"/>
          <w:numId w:val="16"/>
        </w:numPr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  <w:r>
        <w:rPr>
          <w:rFonts w:ascii="Verdana" w:hAnsi="Verdana" w:cs="Calibri"/>
          <w:b/>
          <w:sz w:val="20"/>
          <w:szCs w:val="20"/>
        </w:rPr>
        <w:lastRenderedPageBreak/>
        <w:t>Przegląd instalacji</w:t>
      </w:r>
    </w:p>
    <w:p w14:paraId="11500877" w14:textId="7D0A3193" w:rsidR="00C172CB" w:rsidRPr="00AC4EBA" w:rsidRDefault="001F1281" w:rsidP="00C172CB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Cs/>
          <w:sz w:val="20"/>
          <w:szCs w:val="20"/>
        </w:rPr>
      </w:pPr>
      <w:r>
        <w:rPr>
          <w:rFonts w:ascii="Verdana" w:hAnsi="Verdana" w:cs="Calibri"/>
          <w:bCs/>
          <w:sz w:val="20"/>
          <w:szCs w:val="20"/>
        </w:rPr>
        <w:t>N</w:t>
      </w:r>
      <w:r w:rsidR="008E1ED8" w:rsidRPr="008E1ED8">
        <w:rPr>
          <w:rFonts w:ascii="Verdana" w:hAnsi="Verdana" w:cs="Calibri"/>
          <w:bCs/>
          <w:sz w:val="20"/>
          <w:szCs w:val="20"/>
        </w:rPr>
        <w:t>ależy sprawdzić</w:t>
      </w:r>
      <w:r w:rsidR="008E1ED8">
        <w:rPr>
          <w:rFonts w:ascii="Verdana" w:hAnsi="Verdana" w:cs="Calibri"/>
          <w:b/>
          <w:sz w:val="20"/>
          <w:szCs w:val="20"/>
        </w:rPr>
        <w:t xml:space="preserve"> </w:t>
      </w:r>
      <w:r w:rsidR="008E1ED8">
        <w:rPr>
          <w:rFonts w:ascii="Verdana" w:hAnsi="Verdana" w:cs="Calibri"/>
          <w:bCs/>
          <w:sz w:val="20"/>
          <w:szCs w:val="20"/>
        </w:rPr>
        <w:t>całość instalacji centralnego ogrzewania pod k</w:t>
      </w:r>
      <w:r>
        <w:rPr>
          <w:rFonts w:ascii="Verdana" w:hAnsi="Verdana" w:cs="Calibri"/>
          <w:bCs/>
          <w:sz w:val="20"/>
          <w:szCs w:val="20"/>
        </w:rPr>
        <w:t>ą</w:t>
      </w:r>
      <w:r w:rsidR="008E1ED8">
        <w:rPr>
          <w:rFonts w:ascii="Verdana" w:hAnsi="Verdana" w:cs="Calibri"/>
          <w:bCs/>
          <w:sz w:val="20"/>
          <w:szCs w:val="20"/>
        </w:rPr>
        <w:t>tem szczelności oraz napełnić czynnikiem grzewczym</w:t>
      </w:r>
      <w:r w:rsidR="00E331AA">
        <w:rPr>
          <w:rFonts w:ascii="Verdana" w:hAnsi="Verdana" w:cs="Calibri"/>
          <w:bCs/>
          <w:sz w:val="20"/>
          <w:szCs w:val="20"/>
        </w:rPr>
        <w:t xml:space="preserve"> i odpowietrzyć.</w:t>
      </w:r>
    </w:p>
    <w:p w14:paraId="608C3F91" w14:textId="77777777" w:rsidR="002440A6" w:rsidRPr="00AC4EBA" w:rsidRDefault="002440A6" w:rsidP="002440A6">
      <w:pPr>
        <w:pStyle w:val="Akapitzlist"/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</w:p>
    <w:p w14:paraId="1A31FBC6" w14:textId="120C3B93" w:rsidR="00967116" w:rsidRPr="00AC4EBA" w:rsidRDefault="00967116" w:rsidP="00967116">
      <w:pPr>
        <w:pStyle w:val="Akapitzlist"/>
        <w:numPr>
          <w:ilvl w:val="0"/>
          <w:numId w:val="16"/>
        </w:numPr>
        <w:tabs>
          <w:tab w:val="left" w:pos="1630"/>
        </w:tabs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b/>
          <w:sz w:val="20"/>
          <w:szCs w:val="20"/>
        </w:rPr>
      </w:pPr>
      <w:r w:rsidRPr="00AC4EBA">
        <w:rPr>
          <w:rFonts w:ascii="Verdana" w:hAnsi="Verdana" w:cs="Calibri"/>
          <w:b/>
          <w:sz w:val="20"/>
          <w:szCs w:val="20"/>
        </w:rPr>
        <w:t>Roboty nieprzewidziane</w:t>
      </w:r>
    </w:p>
    <w:p w14:paraId="36189615" w14:textId="0147E1B2" w:rsidR="00D65A94" w:rsidRPr="00AC4EBA" w:rsidRDefault="00967116" w:rsidP="00D65A94">
      <w:p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>W czasie realizacji robót mogą wystąpić roboty nieprzewidziane</w:t>
      </w:r>
      <w:r w:rsidR="00843519">
        <w:rPr>
          <w:rFonts w:ascii="Verdana" w:hAnsi="Verdana" w:cs="Calibri"/>
          <w:color w:val="000000"/>
          <w:sz w:val="20"/>
          <w:szCs w:val="20"/>
        </w:rPr>
        <w:t>,</w:t>
      </w:r>
      <w:r w:rsidRPr="00AC4EBA">
        <w:rPr>
          <w:rFonts w:ascii="Verdana" w:hAnsi="Verdana" w:cs="Calibri"/>
          <w:color w:val="000000"/>
          <w:sz w:val="20"/>
          <w:szCs w:val="20"/>
        </w:rPr>
        <w:t xml:space="preserve"> które ujawnią się po </w:t>
      </w:r>
      <w:r w:rsidR="00647D6D">
        <w:rPr>
          <w:rFonts w:ascii="Verdana" w:hAnsi="Verdana" w:cs="Calibri"/>
          <w:color w:val="000000"/>
          <w:sz w:val="20"/>
          <w:szCs w:val="20"/>
        </w:rPr>
        <w:t>odkryciu rur.</w:t>
      </w:r>
      <w:r w:rsidR="001F1281">
        <w:rPr>
          <w:rFonts w:ascii="Verdana" w:hAnsi="Verdana" w:cs="Calibri"/>
          <w:color w:val="000000"/>
          <w:sz w:val="20"/>
          <w:szCs w:val="20"/>
        </w:rPr>
        <w:t xml:space="preserve"> </w:t>
      </w:r>
      <w:r w:rsidRPr="00AC4EBA">
        <w:rPr>
          <w:rFonts w:ascii="Verdana" w:hAnsi="Verdana" w:cs="Calibri"/>
          <w:color w:val="000000"/>
          <w:sz w:val="20"/>
          <w:szCs w:val="20"/>
        </w:rPr>
        <w:t>Wykonawca licząc cenę ryczałtową za wykonanie zakresu robót opisanego w pkt 1-</w:t>
      </w:r>
      <w:r w:rsidR="00B32BC8">
        <w:rPr>
          <w:rFonts w:ascii="Verdana" w:hAnsi="Verdana" w:cs="Calibri"/>
          <w:color w:val="000000"/>
          <w:sz w:val="20"/>
          <w:szCs w:val="20"/>
        </w:rPr>
        <w:t>6</w:t>
      </w:r>
      <w:r w:rsidRPr="00AC4EBA">
        <w:rPr>
          <w:rFonts w:ascii="Verdana" w:hAnsi="Verdana" w:cs="Calibri"/>
          <w:color w:val="000000"/>
          <w:sz w:val="20"/>
          <w:szCs w:val="20"/>
        </w:rPr>
        <w:t xml:space="preserve"> winien uwzględnić rezerwę na roboty nieprzewidziane. </w:t>
      </w:r>
    </w:p>
    <w:p w14:paraId="4FA11A2A" w14:textId="77777777" w:rsidR="00D65A94" w:rsidRPr="00AC4EBA" w:rsidRDefault="00D65A94" w:rsidP="00D65A94">
      <w:p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Verdana" w:hAnsi="Verdana" w:cs="Calibri"/>
          <w:color w:val="000000"/>
          <w:sz w:val="20"/>
          <w:szCs w:val="20"/>
        </w:rPr>
      </w:pPr>
    </w:p>
    <w:p w14:paraId="45B00986" w14:textId="77777777" w:rsidR="00D65A94" w:rsidRPr="00AC4EBA" w:rsidRDefault="00C65990" w:rsidP="00D65A94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0" w:hanging="11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b/>
          <w:color w:val="000000"/>
          <w:sz w:val="20"/>
          <w:szCs w:val="20"/>
        </w:rPr>
        <w:t>Rozliczenie</w:t>
      </w:r>
    </w:p>
    <w:p w14:paraId="6B268BFE" w14:textId="05C8EA26" w:rsidR="00D65A94" w:rsidRPr="00AC4EBA" w:rsidRDefault="00C65990" w:rsidP="001F1281">
      <w:pPr>
        <w:pStyle w:val="Akapitzlist"/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hAnsi="Verdana" w:cs="Verdana"/>
          <w:sz w:val="20"/>
          <w:szCs w:val="20"/>
        </w:rPr>
      </w:pPr>
      <w:r w:rsidRPr="00AC4EBA">
        <w:rPr>
          <w:rFonts w:ascii="Verdana" w:eastAsia="Times New Roman" w:hAnsi="Verdana" w:cs="Calibri"/>
          <w:sz w:val="20"/>
          <w:szCs w:val="20"/>
        </w:rPr>
        <w:t>Rozliczeniem za zrealizowane prace jest rozliczenie</w:t>
      </w:r>
      <w:r w:rsidR="00967116" w:rsidRPr="00AC4EBA">
        <w:rPr>
          <w:rFonts w:ascii="Verdana" w:eastAsia="Times New Roman" w:hAnsi="Verdana" w:cs="Calibri"/>
          <w:sz w:val="20"/>
          <w:szCs w:val="20"/>
        </w:rPr>
        <w:t xml:space="preserve">m </w:t>
      </w:r>
      <w:r w:rsidR="001F1281">
        <w:rPr>
          <w:rFonts w:ascii="Verdana" w:eastAsia="Times New Roman" w:hAnsi="Verdana" w:cs="Calibri"/>
          <w:sz w:val="20"/>
          <w:szCs w:val="20"/>
        </w:rPr>
        <w:t>r</w:t>
      </w:r>
      <w:r w:rsidR="00967116" w:rsidRPr="00AC4EBA">
        <w:rPr>
          <w:rFonts w:ascii="Verdana" w:eastAsia="Times New Roman" w:hAnsi="Verdana" w:cs="Calibri"/>
          <w:sz w:val="20"/>
          <w:szCs w:val="20"/>
        </w:rPr>
        <w:t>yczałtowym</w:t>
      </w:r>
      <w:r w:rsidRPr="00AC4EBA">
        <w:rPr>
          <w:rFonts w:ascii="Verdana" w:eastAsia="Times New Roman" w:hAnsi="Verdana" w:cs="Calibri"/>
          <w:sz w:val="20"/>
          <w:szCs w:val="20"/>
        </w:rPr>
        <w:t xml:space="preserve">. W cenie </w:t>
      </w:r>
      <w:r w:rsidRPr="00AC4EBA">
        <w:rPr>
          <w:rFonts w:ascii="Verdana" w:hAnsi="Verdana" w:cs="Calibri"/>
          <w:color w:val="000000"/>
          <w:sz w:val="20"/>
          <w:szCs w:val="20"/>
        </w:rPr>
        <w:t>ryczałtowej</w:t>
      </w:r>
      <w:r w:rsidRPr="00AC4EBA">
        <w:rPr>
          <w:rFonts w:ascii="Verdana" w:eastAsia="Times New Roman" w:hAnsi="Verdana" w:cs="Calibri"/>
          <w:sz w:val="20"/>
          <w:szCs w:val="20"/>
        </w:rPr>
        <w:t xml:space="preserve"> (jednostki obmiarowej) Wykonawca uwzględni wszelkie koszty związane z realizacją zamówienia, w szczególności: koszty dojazdu, transportu, koszty robocizny: montażu, demontażu</w:t>
      </w:r>
      <w:r w:rsidR="00967116" w:rsidRPr="00AC4EBA">
        <w:rPr>
          <w:rFonts w:ascii="Verdana" w:eastAsia="Times New Roman" w:hAnsi="Verdana" w:cs="Calibri"/>
          <w:sz w:val="20"/>
          <w:szCs w:val="20"/>
        </w:rPr>
        <w:t xml:space="preserve"> i koszty wszelkich czynności w tym rezerwę na roboty nieprzewidziane</w:t>
      </w:r>
      <w:r w:rsidR="00843519">
        <w:rPr>
          <w:rFonts w:ascii="Verdana" w:eastAsia="Times New Roman" w:hAnsi="Verdana" w:cs="Calibri"/>
          <w:sz w:val="20"/>
          <w:szCs w:val="20"/>
        </w:rPr>
        <w:t>,</w:t>
      </w:r>
      <w:r w:rsidRPr="00AC4EBA">
        <w:rPr>
          <w:rFonts w:ascii="Verdana" w:eastAsia="Times New Roman" w:hAnsi="Verdana" w:cs="Calibri"/>
          <w:sz w:val="20"/>
          <w:szCs w:val="20"/>
        </w:rPr>
        <w:t xml:space="preserve"> które zapewnią należytą realizację zamówienia. </w:t>
      </w:r>
    </w:p>
    <w:p w14:paraId="596321C5" w14:textId="77777777" w:rsidR="00D65A94" w:rsidRPr="00AC4EBA" w:rsidRDefault="00D65A94" w:rsidP="00D65A94">
      <w:pPr>
        <w:pStyle w:val="Akapitzlist"/>
        <w:autoSpaceDE w:val="0"/>
        <w:autoSpaceDN w:val="0"/>
        <w:adjustRightInd w:val="0"/>
        <w:spacing w:after="0" w:line="276" w:lineRule="auto"/>
        <w:ind w:left="567"/>
        <w:jc w:val="both"/>
        <w:rPr>
          <w:rFonts w:ascii="Verdana" w:hAnsi="Verdana" w:cs="Verdana"/>
          <w:sz w:val="20"/>
          <w:szCs w:val="20"/>
        </w:rPr>
      </w:pPr>
    </w:p>
    <w:p w14:paraId="1EF6037D" w14:textId="48868198" w:rsidR="00A30222" w:rsidRPr="00AC4EBA" w:rsidRDefault="00A30222" w:rsidP="00D65A94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0" w:hanging="11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Verdana-Bold"/>
          <w:b/>
          <w:bCs/>
          <w:sz w:val="20"/>
          <w:szCs w:val="20"/>
        </w:rPr>
        <w:t>Wy</w:t>
      </w:r>
      <w:r w:rsidR="00D65A94" w:rsidRPr="00AC4EBA">
        <w:rPr>
          <w:rFonts w:ascii="Verdana" w:hAnsi="Verdana" w:cs="Verdana-Bold"/>
          <w:b/>
          <w:bCs/>
          <w:sz w:val="20"/>
          <w:szCs w:val="20"/>
        </w:rPr>
        <w:t>ma</w:t>
      </w:r>
      <w:r w:rsidRPr="00AC4EBA">
        <w:rPr>
          <w:rFonts w:ascii="Verdana" w:hAnsi="Verdana" w:cs="Verdana-Bold"/>
          <w:b/>
          <w:bCs/>
          <w:sz w:val="20"/>
          <w:szCs w:val="20"/>
        </w:rPr>
        <w:t xml:space="preserve">gania </w:t>
      </w:r>
    </w:p>
    <w:p w14:paraId="578E7935" w14:textId="77777777" w:rsidR="001F1281" w:rsidRDefault="00DC1C1C" w:rsidP="001F1281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Verdana" w:hAnsi="Verdana" w:cs="Verdana"/>
          <w:sz w:val="20"/>
          <w:szCs w:val="20"/>
        </w:rPr>
      </w:pPr>
      <w:r w:rsidRPr="00AC4EBA">
        <w:rPr>
          <w:rFonts w:ascii="Verdana" w:hAnsi="Verdana" w:cs="Verdana"/>
          <w:sz w:val="20"/>
          <w:szCs w:val="20"/>
        </w:rPr>
        <w:t>Zaleca się, aby Wykonawca przeprowadził wizję lokalną celem sp</w:t>
      </w:r>
      <w:r w:rsidR="005C3FA5" w:rsidRPr="00AC4EBA">
        <w:rPr>
          <w:rFonts w:ascii="Verdana" w:hAnsi="Verdana" w:cs="Verdana"/>
          <w:sz w:val="20"/>
          <w:szCs w:val="20"/>
        </w:rPr>
        <w:t xml:space="preserve">rawdzenia miejsca </w:t>
      </w:r>
      <w:r w:rsidRPr="00AC4EBA">
        <w:rPr>
          <w:rFonts w:ascii="Verdana" w:hAnsi="Verdana" w:cs="Verdana"/>
          <w:sz w:val="20"/>
          <w:szCs w:val="20"/>
        </w:rPr>
        <w:t>robót oraz warunków związanych z wykon</w:t>
      </w:r>
      <w:r w:rsidR="005C3FA5" w:rsidRPr="00AC4EBA">
        <w:rPr>
          <w:rFonts w:ascii="Verdana" w:hAnsi="Verdana" w:cs="Verdana"/>
          <w:sz w:val="20"/>
          <w:szCs w:val="20"/>
        </w:rPr>
        <w:t xml:space="preserve">aniem prac będących przedmiotem </w:t>
      </w:r>
      <w:r w:rsidRPr="00AC4EBA">
        <w:rPr>
          <w:rFonts w:ascii="Verdana" w:hAnsi="Verdana" w:cs="Verdana"/>
          <w:sz w:val="20"/>
          <w:szCs w:val="20"/>
        </w:rPr>
        <w:t>zamówienia. Celem jest wykluczenie możliwo</w:t>
      </w:r>
      <w:r w:rsidR="005C3FA5" w:rsidRPr="00AC4EBA">
        <w:rPr>
          <w:rFonts w:ascii="Verdana" w:hAnsi="Verdana" w:cs="Verdana"/>
          <w:sz w:val="20"/>
          <w:szCs w:val="20"/>
        </w:rPr>
        <w:t xml:space="preserve">ści roszczeń Wykonawcy z tytułu </w:t>
      </w:r>
      <w:r w:rsidRPr="00AC4EBA">
        <w:rPr>
          <w:rFonts w:ascii="Verdana" w:hAnsi="Verdana" w:cs="Verdana"/>
          <w:sz w:val="20"/>
          <w:szCs w:val="20"/>
        </w:rPr>
        <w:t>błędnego skalkulowania ceny.</w:t>
      </w:r>
    </w:p>
    <w:p w14:paraId="191F5697" w14:textId="53180C0E" w:rsidR="00D65A94" w:rsidRPr="00AC4EBA" w:rsidRDefault="00DC1C1C" w:rsidP="001F1281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Verdana" w:hAnsi="Verdana" w:cs="Verdana"/>
          <w:sz w:val="20"/>
          <w:szCs w:val="20"/>
        </w:rPr>
      </w:pPr>
      <w:r w:rsidRPr="00AC4EBA">
        <w:rPr>
          <w:rFonts w:ascii="Verdana" w:hAnsi="Verdana" w:cs="Verdana"/>
          <w:sz w:val="20"/>
          <w:szCs w:val="20"/>
        </w:rPr>
        <w:t>Prace powinien realizować Wykonawca posiadający uprawnienia or</w:t>
      </w:r>
      <w:r w:rsidR="005C3FA5" w:rsidRPr="00AC4EBA">
        <w:rPr>
          <w:rFonts w:ascii="Verdana" w:hAnsi="Verdana" w:cs="Verdana"/>
          <w:sz w:val="20"/>
          <w:szCs w:val="20"/>
        </w:rPr>
        <w:t xml:space="preserve">az doświadczenie </w:t>
      </w:r>
      <w:r w:rsidR="001F1281">
        <w:rPr>
          <w:rFonts w:ascii="Verdana" w:hAnsi="Verdana" w:cs="Verdana"/>
          <w:sz w:val="20"/>
          <w:szCs w:val="20"/>
        </w:rPr>
        <w:br/>
      </w:r>
      <w:r w:rsidRPr="00AC4EBA">
        <w:rPr>
          <w:rFonts w:ascii="Verdana" w:hAnsi="Verdana" w:cs="Verdana"/>
          <w:sz w:val="20"/>
          <w:szCs w:val="20"/>
        </w:rPr>
        <w:t>w usługach odpowiadających zakresowi prac.</w:t>
      </w:r>
      <w:r w:rsidR="00A30222" w:rsidRPr="00AC4EBA">
        <w:rPr>
          <w:rFonts w:ascii="Verdana" w:hAnsi="Verdana" w:cs="Verdana"/>
          <w:sz w:val="20"/>
          <w:szCs w:val="20"/>
        </w:rPr>
        <w:t xml:space="preserve"> </w:t>
      </w:r>
      <w:r w:rsidRPr="00AC4EBA">
        <w:rPr>
          <w:rFonts w:ascii="Verdana" w:hAnsi="Verdana" w:cs="Verdana"/>
          <w:sz w:val="20"/>
          <w:szCs w:val="20"/>
        </w:rPr>
        <w:t>Prace remontowe należy wykonać zgodnie z F</w:t>
      </w:r>
      <w:r w:rsidR="005C3FA5" w:rsidRPr="00AC4EBA">
        <w:rPr>
          <w:rFonts w:ascii="Verdana" w:hAnsi="Verdana" w:cs="Verdana"/>
          <w:sz w:val="20"/>
          <w:szCs w:val="20"/>
        </w:rPr>
        <w:t>ormularzem Cenowym</w:t>
      </w:r>
      <w:r w:rsidR="00C5377A" w:rsidRPr="00AC4EBA">
        <w:rPr>
          <w:rFonts w:ascii="Verdana" w:hAnsi="Verdana" w:cs="Verdana"/>
          <w:sz w:val="20"/>
          <w:szCs w:val="20"/>
        </w:rPr>
        <w:t xml:space="preserve"> na warunkach opisanych w umowie i niniejszym OPZ</w:t>
      </w:r>
      <w:r w:rsidR="005C3FA5" w:rsidRPr="00AC4EBA">
        <w:rPr>
          <w:rFonts w:ascii="Verdana" w:hAnsi="Verdana" w:cs="Verdana"/>
          <w:sz w:val="20"/>
          <w:szCs w:val="20"/>
        </w:rPr>
        <w:t xml:space="preserve"> oraz ogólnie</w:t>
      </w:r>
      <w:r w:rsidR="001F1281">
        <w:rPr>
          <w:rFonts w:ascii="Verdana" w:hAnsi="Verdana" w:cs="Verdana"/>
          <w:sz w:val="20"/>
          <w:szCs w:val="20"/>
        </w:rPr>
        <w:t xml:space="preserve"> </w:t>
      </w:r>
      <w:r w:rsidRPr="00AC4EBA">
        <w:rPr>
          <w:rFonts w:ascii="Verdana" w:hAnsi="Verdana" w:cs="Verdana"/>
          <w:sz w:val="20"/>
          <w:szCs w:val="20"/>
        </w:rPr>
        <w:t>obowiązującymi normami i</w:t>
      </w:r>
      <w:r w:rsidR="001F1281">
        <w:rPr>
          <w:rFonts w:ascii="Verdana" w:hAnsi="Verdana" w:cs="Verdana"/>
          <w:sz w:val="20"/>
          <w:szCs w:val="20"/>
        </w:rPr>
        <w:t xml:space="preserve"> </w:t>
      </w:r>
      <w:r w:rsidRPr="00AC4EBA">
        <w:rPr>
          <w:rFonts w:ascii="Verdana" w:hAnsi="Verdana" w:cs="Verdana"/>
          <w:sz w:val="20"/>
          <w:szCs w:val="20"/>
        </w:rPr>
        <w:t xml:space="preserve">zarządzeniami w zakresie </w:t>
      </w:r>
      <w:r w:rsidR="005C3FA5" w:rsidRPr="00AC4EBA">
        <w:rPr>
          <w:rFonts w:ascii="Verdana" w:hAnsi="Verdana" w:cs="Verdana"/>
          <w:sz w:val="20"/>
          <w:szCs w:val="20"/>
        </w:rPr>
        <w:t xml:space="preserve">sztuki budowlanej </w:t>
      </w:r>
      <w:r w:rsidR="001F1281">
        <w:rPr>
          <w:rFonts w:ascii="Verdana" w:hAnsi="Verdana" w:cs="Verdana"/>
          <w:sz w:val="20"/>
          <w:szCs w:val="20"/>
        </w:rPr>
        <w:br/>
      </w:r>
      <w:r w:rsidR="005C3FA5" w:rsidRPr="00AC4EBA">
        <w:rPr>
          <w:rFonts w:ascii="Verdana" w:hAnsi="Verdana" w:cs="Verdana"/>
          <w:sz w:val="20"/>
          <w:szCs w:val="20"/>
        </w:rPr>
        <w:t xml:space="preserve">z zachowaniem </w:t>
      </w:r>
      <w:r w:rsidRPr="00AC4EBA">
        <w:rPr>
          <w:rFonts w:ascii="Verdana" w:hAnsi="Verdana" w:cs="Verdana"/>
          <w:sz w:val="20"/>
          <w:szCs w:val="20"/>
        </w:rPr>
        <w:t>przepisów BHP i Ppoż.</w:t>
      </w:r>
    </w:p>
    <w:p w14:paraId="218510BC" w14:textId="77777777" w:rsidR="00D65A94" w:rsidRPr="00AC4EBA" w:rsidRDefault="00D65A94" w:rsidP="00D65A94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Verdana" w:hAnsi="Verdana" w:cs="Verdana"/>
          <w:sz w:val="20"/>
          <w:szCs w:val="20"/>
        </w:rPr>
      </w:pPr>
    </w:p>
    <w:p w14:paraId="2DAD3412" w14:textId="4A00BB54" w:rsidR="00A30222" w:rsidRPr="00AC4EBA" w:rsidRDefault="00421EC6" w:rsidP="00D65A94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Verdana" w:hAnsi="Verdana" w:cs="Verdana"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 xml:space="preserve">Kontakt do pracowników GDDKiA </w:t>
      </w:r>
      <w:r w:rsidR="00A30222" w:rsidRPr="00AC4EBA">
        <w:rPr>
          <w:rFonts w:ascii="Verdana" w:hAnsi="Verdana" w:cs="Calibri"/>
          <w:b/>
          <w:bCs/>
          <w:color w:val="000000"/>
          <w:sz w:val="20"/>
          <w:szCs w:val="20"/>
        </w:rPr>
        <w:t>w Zambrowie:</w:t>
      </w:r>
    </w:p>
    <w:p w14:paraId="42EC3BFE" w14:textId="77777777" w:rsidR="00D65A94" w:rsidRPr="00AC4EBA" w:rsidRDefault="00D65A94" w:rsidP="00A30222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ascii="Verdana" w:hAnsi="Verdana" w:cs="Calibri"/>
          <w:color w:val="000000"/>
          <w:sz w:val="20"/>
          <w:szCs w:val="20"/>
        </w:rPr>
      </w:pPr>
    </w:p>
    <w:p w14:paraId="1693D9FA" w14:textId="5B333D94" w:rsidR="00D65A94" w:rsidRPr="00AC4EBA" w:rsidRDefault="00A30222" w:rsidP="001F128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>Piotr Paprocki  – tel. 606 381</w:t>
      </w:r>
      <w:r w:rsidR="00D65A94" w:rsidRPr="00AC4EBA">
        <w:rPr>
          <w:rFonts w:ascii="Verdana" w:hAnsi="Verdana" w:cs="Calibri"/>
          <w:color w:val="000000"/>
          <w:sz w:val="20"/>
          <w:szCs w:val="20"/>
        </w:rPr>
        <w:t> </w:t>
      </w:r>
      <w:r w:rsidRPr="00AC4EBA">
        <w:rPr>
          <w:rFonts w:ascii="Verdana" w:hAnsi="Verdana" w:cs="Calibri"/>
          <w:color w:val="000000"/>
          <w:sz w:val="20"/>
          <w:szCs w:val="20"/>
        </w:rPr>
        <w:t>953</w:t>
      </w:r>
    </w:p>
    <w:p w14:paraId="5DFBC035" w14:textId="77777777" w:rsidR="00D65A94" w:rsidRPr="00AC4EBA" w:rsidRDefault="00D65A94" w:rsidP="00D65A94">
      <w:pPr>
        <w:autoSpaceDE w:val="0"/>
        <w:autoSpaceDN w:val="0"/>
        <w:adjustRightInd w:val="0"/>
        <w:spacing w:after="0" w:line="276" w:lineRule="auto"/>
        <w:ind w:left="567"/>
        <w:jc w:val="both"/>
        <w:rPr>
          <w:rFonts w:ascii="Verdana" w:hAnsi="Verdana" w:cs="Calibri"/>
          <w:color w:val="000000"/>
          <w:sz w:val="20"/>
          <w:szCs w:val="20"/>
        </w:rPr>
      </w:pPr>
    </w:p>
    <w:p w14:paraId="2B3A356C" w14:textId="292F4C6E" w:rsidR="00A30222" w:rsidRPr="00AC4EBA" w:rsidRDefault="00A30222" w:rsidP="00D65A94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0" w:hanging="11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 xml:space="preserve">Odbiór robót. </w:t>
      </w:r>
    </w:p>
    <w:p w14:paraId="73203C49" w14:textId="77777777" w:rsidR="00A30222" w:rsidRPr="00AC4EBA" w:rsidRDefault="00A30222" w:rsidP="001F128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 xml:space="preserve">Odbiory w czasie realizacji umowy </w:t>
      </w:r>
    </w:p>
    <w:p w14:paraId="36B5A45F" w14:textId="77777777" w:rsidR="00A30222" w:rsidRPr="00AC4EBA" w:rsidRDefault="00A30222" w:rsidP="00A30222">
      <w:pPr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 xml:space="preserve">Odbiór ostateczny: Po wykonaniu przedmiotu umowy. </w:t>
      </w:r>
    </w:p>
    <w:p w14:paraId="716FA10F" w14:textId="7C8BBCE0" w:rsidR="00A30222" w:rsidRPr="00AC4EBA" w:rsidRDefault="00A30222" w:rsidP="00A30222">
      <w:pPr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 xml:space="preserve">Odbiory w okresie trwania okresu gwarancji - w przypadku stwierdzenia usterek w  użytkowaniu przedmiotu umowy </w:t>
      </w:r>
      <w:r w:rsidR="00843519">
        <w:rPr>
          <w:rFonts w:ascii="Verdana" w:hAnsi="Verdana" w:cs="Calibri"/>
          <w:color w:val="000000"/>
          <w:sz w:val="20"/>
          <w:szCs w:val="20"/>
        </w:rPr>
        <w:t xml:space="preserve">po ich </w:t>
      </w:r>
      <w:r w:rsidRPr="00AC4EBA">
        <w:rPr>
          <w:rFonts w:ascii="Verdana" w:hAnsi="Verdana" w:cs="Calibri"/>
          <w:color w:val="000000"/>
          <w:sz w:val="20"/>
          <w:szCs w:val="20"/>
        </w:rPr>
        <w:t xml:space="preserve">usunięciu.  </w:t>
      </w:r>
    </w:p>
    <w:p w14:paraId="6282A067" w14:textId="77777777" w:rsidR="00A30222" w:rsidRPr="00AC4EBA" w:rsidRDefault="00A30222" w:rsidP="001F128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>Odbiór</w:t>
      </w:r>
      <w:r w:rsidR="00FA7AB4" w:rsidRPr="00AC4EBA">
        <w:rPr>
          <w:rFonts w:ascii="Verdana" w:hAnsi="Verdana" w:cs="Calibri"/>
          <w:color w:val="000000"/>
          <w:sz w:val="20"/>
          <w:szCs w:val="20"/>
        </w:rPr>
        <w:t xml:space="preserve"> robót dokonany będzie w ciągu 14</w:t>
      </w:r>
      <w:r w:rsidRPr="00AC4EBA">
        <w:rPr>
          <w:rFonts w:ascii="Verdana" w:hAnsi="Verdana" w:cs="Calibri"/>
          <w:color w:val="000000"/>
          <w:sz w:val="20"/>
          <w:szCs w:val="20"/>
        </w:rPr>
        <w:t xml:space="preserve"> dni od daty powiadomienia Zamawiającego przez Wykonawcę o zakończeniu i gotowości robót do odbioru. </w:t>
      </w:r>
    </w:p>
    <w:p w14:paraId="4850753F" w14:textId="77777777" w:rsidR="00A30222" w:rsidRPr="00AC4EBA" w:rsidRDefault="00A30222" w:rsidP="00A30222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color w:val="000000"/>
          <w:sz w:val="20"/>
          <w:szCs w:val="20"/>
        </w:rPr>
      </w:pPr>
    </w:p>
    <w:p w14:paraId="51AEC5F5" w14:textId="77777777" w:rsidR="00A30222" w:rsidRPr="00AC4EBA" w:rsidRDefault="00A30222" w:rsidP="00D65A94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0" w:hanging="11"/>
        <w:jc w:val="both"/>
        <w:rPr>
          <w:rFonts w:ascii="Verdana" w:hAnsi="Verdana" w:cs="Calibri"/>
          <w:b/>
          <w:bCs/>
          <w:color w:val="000000"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>Potwierdzenie wykonania usługi i warunki płatności:</w:t>
      </w:r>
    </w:p>
    <w:p w14:paraId="38ED1A33" w14:textId="77777777" w:rsidR="00A30222" w:rsidRPr="00AC4EBA" w:rsidRDefault="00A30222" w:rsidP="001F128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Verdana" w:eastAsia="Times New Roman" w:hAnsi="Verdana" w:cs="Calibri"/>
          <w:sz w:val="20"/>
          <w:szCs w:val="20"/>
        </w:rPr>
      </w:pPr>
      <w:r w:rsidRPr="00AC4EBA">
        <w:rPr>
          <w:rFonts w:ascii="Verdana" w:eastAsia="Times New Roman" w:hAnsi="Verdana" w:cs="Calibri"/>
          <w:sz w:val="20"/>
          <w:szCs w:val="20"/>
        </w:rPr>
        <w:t>Podstawą płatności będzie sporządzona umowa i ustalona w oparciu o Ofertę Wykonawcy</w:t>
      </w:r>
      <w:r w:rsidRPr="00AC4EBA">
        <w:rPr>
          <w:rFonts w:ascii="Verdana" w:eastAsia="Times New Roman" w:hAnsi="Verdana" w:cs="Calibri"/>
          <w:sz w:val="20"/>
          <w:szCs w:val="20"/>
        </w:rPr>
        <w:br/>
        <w:t>cena za wykonanie przedmiotowego zadania.</w:t>
      </w:r>
      <w:r w:rsidR="00C5377A" w:rsidRPr="00AC4EBA">
        <w:rPr>
          <w:rFonts w:ascii="Verdana" w:eastAsia="Times New Roman" w:hAnsi="Verdana" w:cs="Calibri"/>
          <w:sz w:val="20"/>
          <w:szCs w:val="20"/>
        </w:rPr>
        <w:t xml:space="preserve"> </w:t>
      </w:r>
      <w:r w:rsidRPr="00AC4EBA">
        <w:rPr>
          <w:rFonts w:ascii="Verdana" w:hAnsi="Verdana" w:cs="Calibri"/>
          <w:sz w:val="20"/>
          <w:szCs w:val="20"/>
        </w:rPr>
        <w:t>Potwierdzeniem wykonania robót będzie spisanie protokołu odbioru robót. Protokół odbioru robót jest podstawą do wystawienia przez Wykonawcę faktury VAT.</w:t>
      </w:r>
    </w:p>
    <w:p w14:paraId="1D2A172D" w14:textId="77777777" w:rsidR="00D65A94" w:rsidRPr="00AC4EBA" w:rsidRDefault="00D65A94" w:rsidP="00D65A94">
      <w:p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</w:p>
    <w:p w14:paraId="74F4BAE3" w14:textId="5AB24413" w:rsidR="00D65A94" w:rsidRPr="00AC4EBA" w:rsidRDefault="00A30222" w:rsidP="00D65A94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0" w:hanging="11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>Gwarancje</w:t>
      </w:r>
    </w:p>
    <w:p w14:paraId="69DFB036" w14:textId="77777777" w:rsidR="00A30222" w:rsidRPr="00AC4EBA" w:rsidRDefault="00A30222" w:rsidP="00A30222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>Wykonawca</w:t>
      </w:r>
      <w:r w:rsidRPr="00AC4EBA">
        <w:rPr>
          <w:rFonts w:ascii="Verdana" w:hAnsi="Verdana" w:cs="Calibri"/>
          <w:color w:val="000000"/>
          <w:sz w:val="20"/>
          <w:szCs w:val="20"/>
        </w:rPr>
        <w:t xml:space="preserve"> udzieli Zamawiającemu gwarancji na okres 24 miesiące.</w:t>
      </w:r>
    </w:p>
    <w:p w14:paraId="4577E846" w14:textId="77777777" w:rsidR="00A30222" w:rsidRPr="00AC4EBA" w:rsidRDefault="00A30222" w:rsidP="00A30222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>Bieg terminu gwarancji rozpoczyna się w dniu następnym licząc od daty dokonania</w:t>
      </w:r>
      <w:r w:rsidRPr="00AC4EBA">
        <w:rPr>
          <w:rFonts w:ascii="Verdana" w:hAnsi="Verdana" w:cs="Calibri"/>
          <w:color w:val="000000"/>
          <w:sz w:val="20"/>
          <w:szCs w:val="20"/>
        </w:rPr>
        <w:br/>
        <w:t>odbioru ostatecznego przedmiotu umowy.</w:t>
      </w:r>
    </w:p>
    <w:p w14:paraId="2416AB69" w14:textId="7C9D956B" w:rsidR="00A30222" w:rsidRPr="00AC4EBA" w:rsidRDefault="00A30222" w:rsidP="00A30222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>Wykonawca zobowiązuje się do wykonania napraw gwarancyjnych w terminie 7 dni</w:t>
      </w:r>
      <w:r w:rsidRPr="00AC4EBA">
        <w:rPr>
          <w:rFonts w:ascii="Verdana" w:hAnsi="Verdana" w:cs="Calibri"/>
          <w:color w:val="000000"/>
          <w:sz w:val="20"/>
          <w:szCs w:val="20"/>
        </w:rPr>
        <w:br/>
      </w:r>
      <w:r w:rsidR="00551BF9">
        <w:rPr>
          <w:rFonts w:ascii="Verdana" w:hAnsi="Verdana" w:cs="Calibri"/>
          <w:color w:val="000000"/>
          <w:sz w:val="20"/>
          <w:szCs w:val="20"/>
        </w:rPr>
        <w:t>o</w:t>
      </w:r>
      <w:r w:rsidRPr="00AC4EBA">
        <w:rPr>
          <w:rFonts w:ascii="Verdana" w:hAnsi="Verdana" w:cs="Calibri"/>
          <w:color w:val="000000"/>
          <w:sz w:val="20"/>
          <w:szCs w:val="20"/>
        </w:rPr>
        <w:t>d daty ich zgłoszenia przekazanego pisemnie przez Zamawiającego.</w:t>
      </w:r>
    </w:p>
    <w:p w14:paraId="14BA96CA" w14:textId="77777777" w:rsidR="00A30222" w:rsidRPr="00AC4EBA" w:rsidRDefault="00A30222" w:rsidP="00A30222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lastRenderedPageBreak/>
        <w:t>Jeżeli Wykonawca nie dokona stosownych napraw, to Zamawiający może zlecić usunięcie stwierdzonych wad stronie trzeciej na koszt Wykonawcy.</w:t>
      </w:r>
    </w:p>
    <w:p w14:paraId="3BC8BC9D" w14:textId="77777777" w:rsidR="00D65A94" w:rsidRPr="00AC4EBA" w:rsidRDefault="00A30222" w:rsidP="00D65A94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color w:val="000000"/>
          <w:sz w:val="20"/>
          <w:szCs w:val="20"/>
        </w:rPr>
        <w:t>Zamawiający może dochodzić roszczeń z tytułu gwarancji także po terminie</w:t>
      </w:r>
      <w:r w:rsidRPr="00AC4EBA">
        <w:rPr>
          <w:rFonts w:ascii="Verdana" w:hAnsi="Verdana" w:cs="Calibri"/>
          <w:color w:val="000000"/>
          <w:sz w:val="20"/>
          <w:szCs w:val="20"/>
        </w:rPr>
        <w:br/>
        <w:t>określonym w ust. 1 jeżeli zgłoszenie wady nastąpiło przed upływem tego terminu.</w:t>
      </w:r>
    </w:p>
    <w:p w14:paraId="7E3D29AB" w14:textId="77777777" w:rsidR="00D65A94" w:rsidRPr="00AC4EBA" w:rsidRDefault="00D65A94" w:rsidP="00D65A94">
      <w:p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color w:val="000000"/>
          <w:sz w:val="20"/>
          <w:szCs w:val="20"/>
        </w:rPr>
      </w:pPr>
    </w:p>
    <w:p w14:paraId="65C962CE" w14:textId="74A0E5C7" w:rsidR="00A30222" w:rsidRPr="00AC4EBA" w:rsidRDefault="00A30222" w:rsidP="00D65A94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0" w:hanging="11"/>
        <w:jc w:val="both"/>
        <w:rPr>
          <w:rFonts w:ascii="Verdana" w:hAnsi="Verdana" w:cs="Calibri"/>
          <w:color w:val="000000"/>
          <w:sz w:val="20"/>
          <w:szCs w:val="20"/>
        </w:rPr>
      </w:pPr>
      <w:r w:rsidRPr="00AC4EBA">
        <w:rPr>
          <w:rFonts w:ascii="Verdana" w:hAnsi="Verdana" w:cs="Calibri"/>
          <w:b/>
          <w:bCs/>
          <w:color w:val="000000"/>
          <w:sz w:val="20"/>
          <w:szCs w:val="20"/>
        </w:rPr>
        <w:t>Postanowienia ogólne</w:t>
      </w:r>
    </w:p>
    <w:p w14:paraId="79E06AB9" w14:textId="71124050" w:rsidR="00A30222" w:rsidRPr="00AC4EBA" w:rsidRDefault="00A30222" w:rsidP="00A30222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 xml:space="preserve">Przed przystąpieniem do złożenia oferty, </w:t>
      </w:r>
      <w:r w:rsidR="001F1281">
        <w:rPr>
          <w:rFonts w:ascii="Verdana" w:hAnsi="Verdana" w:cs="Calibri"/>
          <w:sz w:val="20"/>
          <w:szCs w:val="20"/>
        </w:rPr>
        <w:t>W</w:t>
      </w:r>
      <w:r w:rsidRPr="00AC4EBA">
        <w:rPr>
          <w:rFonts w:ascii="Verdana" w:hAnsi="Verdana" w:cs="Calibri"/>
          <w:sz w:val="20"/>
          <w:szCs w:val="20"/>
        </w:rPr>
        <w:t xml:space="preserve">ykonawca zobowiązany jest zapoznać się ze stanem przedmiotu zamówienia, sytuacją dotyczącą realizacji robót oraz możliwością dokonania wyceny wszystkich niezbędnych materiałów do prawidłowego wykonania zamówienia. </w:t>
      </w:r>
    </w:p>
    <w:p w14:paraId="316B3F02" w14:textId="77777777" w:rsidR="00A30222" w:rsidRPr="00AC4EBA" w:rsidRDefault="00A30222" w:rsidP="00A30222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 xml:space="preserve">W przypadku niejasności należy skontaktować się z osobą wskazaną do kontaktu ze strony GDDKiA Rejon w Zambrowie </w:t>
      </w:r>
    </w:p>
    <w:p w14:paraId="7A5CF6AE" w14:textId="3F4F88DA" w:rsidR="00A30222" w:rsidRPr="00AC4EBA" w:rsidRDefault="00A30222" w:rsidP="00A30222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 xml:space="preserve">W związku z powyższym wyklucza się jakiekolwiek roszczenia Wykonawcy związane </w:t>
      </w:r>
      <w:r w:rsidR="00A35597">
        <w:rPr>
          <w:rFonts w:ascii="Verdana" w:hAnsi="Verdana" w:cs="Calibri"/>
          <w:sz w:val="20"/>
          <w:szCs w:val="20"/>
        </w:rPr>
        <w:br/>
      </w:r>
      <w:r w:rsidRPr="00AC4EBA">
        <w:rPr>
          <w:rFonts w:ascii="Verdana" w:hAnsi="Verdana" w:cs="Calibri"/>
          <w:sz w:val="20"/>
          <w:szCs w:val="20"/>
        </w:rPr>
        <w:t xml:space="preserve">z nieprawidłowym skalkulowaniem ceny lub pominięcia pewnych elementów niezbędnych do prawidłowego wykonania niniejszego zamówienia. </w:t>
      </w:r>
    </w:p>
    <w:p w14:paraId="5B7071F0" w14:textId="77777777" w:rsidR="00A30222" w:rsidRPr="00AC4EBA" w:rsidRDefault="00A30222" w:rsidP="00A30222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 xml:space="preserve">Prace mogą rozpocząć się wyłącznie po zgłoszeniu faktu Zamawiającemu i przekazaniu terenu </w:t>
      </w:r>
    </w:p>
    <w:p w14:paraId="03CFE06E" w14:textId="77777777" w:rsidR="00A30222" w:rsidRPr="00AC4EBA" w:rsidRDefault="00A30222" w:rsidP="00A30222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 xml:space="preserve">Wykonawca odpowiada za bezpieczeństwo w obrębie prowadzonych robót od momentu przekazania terenu do dnia odbioru ostatecznego robót. </w:t>
      </w:r>
    </w:p>
    <w:p w14:paraId="58E18013" w14:textId="77777777" w:rsidR="00A30222" w:rsidRPr="00AC4EBA" w:rsidRDefault="00A30222" w:rsidP="00A30222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>Wszystkie roboty przewidziane do wykonania zamówienia obejmują swoim zakresem zarówno roboty przygotowawcze jak zasadnicze, łącznie z uprzątnięciem terenu po prowadzonych robotach.</w:t>
      </w:r>
    </w:p>
    <w:p w14:paraId="5DFB47DF" w14:textId="77777777" w:rsidR="00A30222" w:rsidRPr="00AC4EBA" w:rsidRDefault="00A30222" w:rsidP="00A30222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contextualSpacing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>Wykonawca ponosi pełną odpowiedzialność za jakość, terminowość oraz bezpieczeństwo robót.</w:t>
      </w:r>
    </w:p>
    <w:p w14:paraId="0C01103B" w14:textId="77777777" w:rsidR="00A30222" w:rsidRPr="00AC4EBA" w:rsidRDefault="00A30222" w:rsidP="00A30222">
      <w:pPr>
        <w:numPr>
          <w:ilvl w:val="0"/>
          <w:numId w:val="13"/>
        </w:numPr>
        <w:contextualSpacing/>
        <w:rPr>
          <w:rFonts w:ascii="Verdana" w:eastAsia="Times New Roman" w:hAnsi="Verdana" w:cs="Calibri"/>
          <w:sz w:val="20"/>
          <w:szCs w:val="20"/>
        </w:rPr>
      </w:pPr>
      <w:r w:rsidRPr="00AC4EBA">
        <w:rPr>
          <w:rFonts w:ascii="Verdana" w:eastAsia="Times New Roman" w:hAnsi="Verdana" w:cs="Calibri"/>
          <w:sz w:val="20"/>
          <w:szCs w:val="20"/>
        </w:rPr>
        <w:t>Usunięcie odpadów powstałych w wyniku robót leży po stronie Wykonawcy</w:t>
      </w:r>
    </w:p>
    <w:p w14:paraId="1FD84F39" w14:textId="32E76F5C" w:rsidR="00A30222" w:rsidRPr="00AC4EBA" w:rsidRDefault="00A30222" w:rsidP="00D65A94">
      <w:pPr>
        <w:numPr>
          <w:ilvl w:val="0"/>
          <w:numId w:val="13"/>
        </w:numPr>
        <w:contextualSpacing/>
        <w:jc w:val="both"/>
        <w:rPr>
          <w:rFonts w:ascii="Verdana" w:eastAsia="Times New Roman" w:hAnsi="Verdana" w:cs="Calibri"/>
          <w:sz w:val="20"/>
          <w:szCs w:val="20"/>
        </w:rPr>
      </w:pPr>
      <w:r w:rsidRPr="00AC4EBA">
        <w:rPr>
          <w:rFonts w:ascii="Verdana" w:eastAsia="Times New Roman" w:hAnsi="Verdana" w:cs="Calibri"/>
          <w:sz w:val="20"/>
          <w:szCs w:val="20"/>
        </w:rPr>
        <w:t>Materiały z rozbiórki stanowiące własność Zamawiającego, Wykonawca przetransportuje oraz złoży te materiały w miejscu wskazanym przez Zamawiającego. Pozostałe materiały z rozbiórki winny być usunięte poza teren budowy przy przestrzeganiu przepisów ustawy z dnia 14 grudnia 2012</w:t>
      </w:r>
      <w:r w:rsidR="00A35597">
        <w:rPr>
          <w:rFonts w:ascii="Verdana" w:eastAsia="Times New Roman" w:hAnsi="Verdana" w:cs="Calibri"/>
          <w:sz w:val="20"/>
          <w:szCs w:val="20"/>
        </w:rPr>
        <w:t xml:space="preserve"> </w:t>
      </w:r>
      <w:r w:rsidRPr="00AC4EBA">
        <w:rPr>
          <w:rFonts w:ascii="Verdana" w:eastAsia="Times New Roman" w:hAnsi="Verdana" w:cs="Calibri"/>
          <w:sz w:val="20"/>
          <w:szCs w:val="20"/>
        </w:rPr>
        <w:t>r. o odpadach (</w:t>
      </w:r>
      <w:r w:rsidR="00A35597" w:rsidRPr="00A30222">
        <w:rPr>
          <w:rFonts w:ascii="Verdana" w:eastAsia="Times New Roman" w:hAnsi="Verdana" w:cs="Calibri"/>
          <w:sz w:val="20"/>
          <w:szCs w:val="20"/>
        </w:rPr>
        <w:t>Dz.U</w:t>
      </w:r>
      <w:r w:rsidR="00A35597">
        <w:rPr>
          <w:rFonts w:ascii="Verdana" w:eastAsia="Times New Roman" w:hAnsi="Verdana" w:cs="Calibri"/>
          <w:sz w:val="20"/>
          <w:szCs w:val="20"/>
        </w:rPr>
        <w:t>.</w:t>
      </w:r>
      <w:r w:rsidR="00A35597" w:rsidRPr="00A30222">
        <w:rPr>
          <w:rFonts w:ascii="Verdana" w:eastAsia="Times New Roman" w:hAnsi="Verdana" w:cs="Calibri"/>
          <w:sz w:val="20"/>
          <w:szCs w:val="20"/>
        </w:rPr>
        <w:t xml:space="preserve"> </w:t>
      </w:r>
      <w:r w:rsidR="00A35597">
        <w:rPr>
          <w:rFonts w:ascii="Verdana" w:eastAsia="Times New Roman" w:hAnsi="Verdana" w:cs="Calibri"/>
          <w:sz w:val="20"/>
          <w:szCs w:val="20"/>
        </w:rPr>
        <w:t>z 2023r.</w:t>
      </w:r>
      <w:r w:rsidR="00A35597" w:rsidRPr="00A30222">
        <w:rPr>
          <w:rFonts w:ascii="Verdana" w:eastAsia="Times New Roman" w:hAnsi="Verdana" w:cs="Calibri"/>
          <w:sz w:val="20"/>
          <w:szCs w:val="20"/>
        </w:rPr>
        <w:t xml:space="preserve"> poz.</w:t>
      </w:r>
      <w:r w:rsidR="00A35597">
        <w:rPr>
          <w:rFonts w:ascii="Verdana" w:eastAsia="Times New Roman" w:hAnsi="Verdana" w:cs="Calibri"/>
          <w:sz w:val="20"/>
          <w:szCs w:val="20"/>
        </w:rPr>
        <w:t xml:space="preserve"> 1587</w:t>
      </w:r>
      <w:r w:rsidR="00A35597" w:rsidRPr="00A30222">
        <w:rPr>
          <w:rFonts w:ascii="Verdana" w:eastAsia="Times New Roman" w:hAnsi="Verdana" w:cs="Calibri"/>
          <w:sz w:val="20"/>
          <w:szCs w:val="20"/>
        </w:rPr>
        <w:t xml:space="preserve"> z późn</w:t>
      </w:r>
      <w:r w:rsidR="00A35597">
        <w:rPr>
          <w:rFonts w:ascii="Verdana" w:eastAsia="Times New Roman" w:hAnsi="Verdana" w:cs="Calibri"/>
          <w:sz w:val="20"/>
          <w:szCs w:val="20"/>
        </w:rPr>
        <w:t>iejszymi zmianami</w:t>
      </w:r>
      <w:r w:rsidRPr="00AC4EBA">
        <w:rPr>
          <w:rFonts w:ascii="Verdana" w:eastAsia="Times New Roman" w:hAnsi="Verdana" w:cs="Calibri"/>
          <w:sz w:val="20"/>
          <w:szCs w:val="20"/>
        </w:rPr>
        <w:t>).</w:t>
      </w:r>
    </w:p>
    <w:p w14:paraId="4864027E" w14:textId="77777777" w:rsidR="00BC03E5" w:rsidRPr="00AC4EBA" w:rsidRDefault="00BC03E5" w:rsidP="00A30222">
      <w:pPr>
        <w:numPr>
          <w:ilvl w:val="0"/>
          <w:numId w:val="13"/>
        </w:numPr>
        <w:contextualSpacing/>
        <w:rPr>
          <w:rFonts w:ascii="Verdana" w:eastAsia="Times New Roman" w:hAnsi="Verdana" w:cs="Calibri"/>
          <w:sz w:val="20"/>
          <w:szCs w:val="20"/>
        </w:rPr>
      </w:pPr>
      <w:r w:rsidRPr="00AC4EBA">
        <w:rPr>
          <w:rFonts w:ascii="Verdana" w:eastAsia="Times New Roman" w:hAnsi="Verdana" w:cs="Calibri"/>
          <w:sz w:val="20"/>
          <w:szCs w:val="20"/>
        </w:rPr>
        <w:t xml:space="preserve">Realizacja robót może odbywać się w dni robocze od godz. 7:00 do godz. 16:00. </w:t>
      </w:r>
    </w:p>
    <w:p w14:paraId="3FC06BDF" w14:textId="77777777" w:rsidR="00DA5146" w:rsidRPr="00AC4EBA" w:rsidRDefault="00DA5146" w:rsidP="00A30222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53F72A85" w14:textId="77777777" w:rsidR="008B6ECD" w:rsidRPr="00AC4EBA" w:rsidRDefault="008B6ECD" w:rsidP="00DA5146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4C27085B" w14:textId="6919A2C8" w:rsidR="008B6ECD" w:rsidRPr="00AC4EBA" w:rsidRDefault="008B6ECD" w:rsidP="00DA5146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AC4EBA">
        <w:rPr>
          <w:rFonts w:ascii="Verdana" w:hAnsi="Verdana" w:cs="Calibri"/>
          <w:sz w:val="20"/>
          <w:szCs w:val="20"/>
        </w:rPr>
        <w:t xml:space="preserve">                                                                                     Sporządził: </w:t>
      </w:r>
      <w:r w:rsidR="002743E5" w:rsidRPr="00AC4EBA">
        <w:rPr>
          <w:rFonts w:ascii="Verdana" w:hAnsi="Verdana" w:cs="Calibri"/>
          <w:sz w:val="20"/>
          <w:szCs w:val="20"/>
        </w:rPr>
        <w:t>Piotr Paprocki</w:t>
      </w:r>
    </w:p>
    <w:p w14:paraId="1078754F" w14:textId="77777777" w:rsidR="008B6ECD" w:rsidRPr="00AC4EBA" w:rsidRDefault="008B6ECD" w:rsidP="00DA5146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783920E7" w14:textId="77777777" w:rsidR="008B6ECD" w:rsidRDefault="008B6ECD" w:rsidP="00DA5146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                                                           </w:t>
      </w:r>
    </w:p>
    <w:p w14:paraId="42B02984" w14:textId="77777777" w:rsidR="008B6ECD" w:rsidRDefault="008B6ECD" w:rsidP="00DA5146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</w:p>
    <w:p w14:paraId="7B35807F" w14:textId="5205F639" w:rsidR="008B6ECD" w:rsidRPr="00DA5146" w:rsidRDefault="008B6ECD" w:rsidP="00DA5146">
      <w:pPr>
        <w:pStyle w:val="Akapitzlist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                                                               </w:t>
      </w:r>
      <w:r w:rsidR="002743E5">
        <w:rPr>
          <w:rFonts w:ascii="Verdana" w:hAnsi="Verdana" w:cs="Calibri"/>
          <w:sz w:val="20"/>
          <w:szCs w:val="20"/>
        </w:rPr>
        <w:t xml:space="preserve">                     </w:t>
      </w:r>
    </w:p>
    <w:sectPr w:rsidR="008B6ECD" w:rsidRPr="00DA5146" w:rsidSect="001F1281">
      <w:pgSz w:w="11906" w:h="16838"/>
      <w:pgMar w:top="1417" w:right="1133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D71C78"/>
    <w:multiLevelType w:val="hybridMultilevel"/>
    <w:tmpl w:val="5B4E344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0E501B"/>
    <w:multiLevelType w:val="hybridMultilevel"/>
    <w:tmpl w:val="9F9E0288"/>
    <w:lvl w:ilvl="0" w:tplc="3780A29E">
      <w:start w:val="1"/>
      <w:numFmt w:val="decimal"/>
      <w:lvlText w:val="%1)"/>
      <w:lvlJc w:val="left"/>
      <w:pPr>
        <w:ind w:left="720" w:hanging="360"/>
      </w:pPr>
      <w:rPr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222B27"/>
    <w:multiLevelType w:val="hybridMultilevel"/>
    <w:tmpl w:val="7C44DC4E"/>
    <w:lvl w:ilvl="0" w:tplc="3780A29E">
      <w:start w:val="1"/>
      <w:numFmt w:val="decimal"/>
      <w:lvlText w:val="%1)"/>
      <w:lvlJc w:val="left"/>
      <w:pPr>
        <w:ind w:left="720" w:hanging="360"/>
      </w:pPr>
      <w:rPr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3747C9"/>
    <w:multiLevelType w:val="hybridMultilevel"/>
    <w:tmpl w:val="12743B72"/>
    <w:lvl w:ilvl="0" w:tplc="B378B960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19702461"/>
    <w:multiLevelType w:val="hybridMultilevel"/>
    <w:tmpl w:val="6F2A0346"/>
    <w:lvl w:ilvl="0" w:tplc="853489D6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theme="minorBidi" w:hint="default"/>
        <w:b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DB67C0"/>
    <w:multiLevelType w:val="hybridMultilevel"/>
    <w:tmpl w:val="7C44DC4E"/>
    <w:lvl w:ilvl="0" w:tplc="3780A29E">
      <w:start w:val="1"/>
      <w:numFmt w:val="decimal"/>
      <w:lvlText w:val="%1)"/>
      <w:lvlJc w:val="left"/>
      <w:pPr>
        <w:ind w:left="720" w:hanging="360"/>
      </w:pPr>
      <w:rPr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337CC0"/>
    <w:multiLevelType w:val="hybridMultilevel"/>
    <w:tmpl w:val="43D486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896022"/>
    <w:multiLevelType w:val="hybridMultilevel"/>
    <w:tmpl w:val="55DC36E6"/>
    <w:lvl w:ilvl="0" w:tplc="920433B0">
      <w:start w:val="1"/>
      <w:numFmt w:val="lowerLetter"/>
      <w:lvlText w:val="%1)"/>
      <w:lvlJc w:val="left"/>
      <w:pPr>
        <w:ind w:left="1080" w:hanging="360"/>
      </w:pPr>
      <w:rPr>
        <w:rFonts w:hint="default"/>
        <w:strike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1AE0402"/>
    <w:multiLevelType w:val="hybridMultilevel"/>
    <w:tmpl w:val="35B26316"/>
    <w:lvl w:ilvl="0" w:tplc="D242BD72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  <w:b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9B3119"/>
    <w:multiLevelType w:val="hybridMultilevel"/>
    <w:tmpl w:val="0226D8A4"/>
    <w:lvl w:ilvl="0" w:tplc="6EA8ADBE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4D296D1E"/>
    <w:multiLevelType w:val="hybridMultilevel"/>
    <w:tmpl w:val="BC5E14B0"/>
    <w:lvl w:ilvl="0" w:tplc="54BAFB98">
      <w:start w:val="7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3B0667"/>
    <w:multiLevelType w:val="hybridMultilevel"/>
    <w:tmpl w:val="7C44DC4E"/>
    <w:lvl w:ilvl="0" w:tplc="3780A29E">
      <w:start w:val="1"/>
      <w:numFmt w:val="decimal"/>
      <w:lvlText w:val="%1)"/>
      <w:lvlJc w:val="left"/>
      <w:pPr>
        <w:ind w:left="720" w:hanging="360"/>
      </w:pPr>
      <w:rPr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BE3BE0"/>
    <w:multiLevelType w:val="hybridMultilevel"/>
    <w:tmpl w:val="A8986B8C"/>
    <w:lvl w:ilvl="0" w:tplc="14544D3E">
      <w:start w:val="1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55" w:hanging="360"/>
      </w:pPr>
    </w:lvl>
    <w:lvl w:ilvl="2" w:tplc="0415001B" w:tentative="1">
      <w:start w:val="1"/>
      <w:numFmt w:val="lowerRoman"/>
      <w:lvlText w:val="%3."/>
      <w:lvlJc w:val="right"/>
      <w:pPr>
        <w:ind w:left="1875" w:hanging="180"/>
      </w:pPr>
    </w:lvl>
    <w:lvl w:ilvl="3" w:tplc="0415000F" w:tentative="1">
      <w:start w:val="1"/>
      <w:numFmt w:val="decimal"/>
      <w:lvlText w:val="%4."/>
      <w:lvlJc w:val="left"/>
      <w:pPr>
        <w:ind w:left="2595" w:hanging="360"/>
      </w:pPr>
    </w:lvl>
    <w:lvl w:ilvl="4" w:tplc="04150019" w:tentative="1">
      <w:start w:val="1"/>
      <w:numFmt w:val="lowerLetter"/>
      <w:lvlText w:val="%5."/>
      <w:lvlJc w:val="left"/>
      <w:pPr>
        <w:ind w:left="3315" w:hanging="360"/>
      </w:pPr>
    </w:lvl>
    <w:lvl w:ilvl="5" w:tplc="0415001B" w:tentative="1">
      <w:start w:val="1"/>
      <w:numFmt w:val="lowerRoman"/>
      <w:lvlText w:val="%6."/>
      <w:lvlJc w:val="right"/>
      <w:pPr>
        <w:ind w:left="4035" w:hanging="180"/>
      </w:pPr>
    </w:lvl>
    <w:lvl w:ilvl="6" w:tplc="0415000F" w:tentative="1">
      <w:start w:val="1"/>
      <w:numFmt w:val="decimal"/>
      <w:lvlText w:val="%7."/>
      <w:lvlJc w:val="left"/>
      <w:pPr>
        <w:ind w:left="4755" w:hanging="360"/>
      </w:pPr>
    </w:lvl>
    <w:lvl w:ilvl="7" w:tplc="04150019" w:tentative="1">
      <w:start w:val="1"/>
      <w:numFmt w:val="lowerLetter"/>
      <w:lvlText w:val="%8."/>
      <w:lvlJc w:val="left"/>
      <w:pPr>
        <w:ind w:left="5475" w:hanging="360"/>
      </w:pPr>
    </w:lvl>
    <w:lvl w:ilvl="8" w:tplc="0415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3" w15:restartNumberingAfterBreak="0">
    <w:nsid w:val="529A13C8"/>
    <w:multiLevelType w:val="hybridMultilevel"/>
    <w:tmpl w:val="6BE6E9AA"/>
    <w:lvl w:ilvl="0" w:tplc="4DEE3CAE">
      <w:start w:val="1"/>
      <w:numFmt w:val="lowerLetter"/>
      <w:lvlText w:val="%1)"/>
      <w:lvlJc w:val="left"/>
      <w:pPr>
        <w:ind w:left="51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30" w:hanging="360"/>
      </w:pPr>
    </w:lvl>
    <w:lvl w:ilvl="2" w:tplc="0415001B" w:tentative="1">
      <w:start w:val="1"/>
      <w:numFmt w:val="lowerRoman"/>
      <w:lvlText w:val="%3."/>
      <w:lvlJc w:val="right"/>
      <w:pPr>
        <w:ind w:left="1950" w:hanging="180"/>
      </w:pPr>
    </w:lvl>
    <w:lvl w:ilvl="3" w:tplc="0415000F" w:tentative="1">
      <w:start w:val="1"/>
      <w:numFmt w:val="decimal"/>
      <w:lvlText w:val="%4."/>
      <w:lvlJc w:val="left"/>
      <w:pPr>
        <w:ind w:left="2670" w:hanging="360"/>
      </w:pPr>
    </w:lvl>
    <w:lvl w:ilvl="4" w:tplc="04150019" w:tentative="1">
      <w:start w:val="1"/>
      <w:numFmt w:val="lowerLetter"/>
      <w:lvlText w:val="%5."/>
      <w:lvlJc w:val="left"/>
      <w:pPr>
        <w:ind w:left="3390" w:hanging="360"/>
      </w:pPr>
    </w:lvl>
    <w:lvl w:ilvl="5" w:tplc="0415001B" w:tentative="1">
      <w:start w:val="1"/>
      <w:numFmt w:val="lowerRoman"/>
      <w:lvlText w:val="%6."/>
      <w:lvlJc w:val="right"/>
      <w:pPr>
        <w:ind w:left="4110" w:hanging="180"/>
      </w:pPr>
    </w:lvl>
    <w:lvl w:ilvl="6" w:tplc="0415000F" w:tentative="1">
      <w:start w:val="1"/>
      <w:numFmt w:val="decimal"/>
      <w:lvlText w:val="%7."/>
      <w:lvlJc w:val="left"/>
      <w:pPr>
        <w:ind w:left="4830" w:hanging="360"/>
      </w:pPr>
    </w:lvl>
    <w:lvl w:ilvl="7" w:tplc="04150019" w:tentative="1">
      <w:start w:val="1"/>
      <w:numFmt w:val="lowerLetter"/>
      <w:lvlText w:val="%8."/>
      <w:lvlJc w:val="left"/>
      <w:pPr>
        <w:ind w:left="5550" w:hanging="360"/>
      </w:pPr>
    </w:lvl>
    <w:lvl w:ilvl="8" w:tplc="0415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4" w15:restartNumberingAfterBreak="0">
    <w:nsid w:val="5C4338C7"/>
    <w:multiLevelType w:val="hybridMultilevel"/>
    <w:tmpl w:val="BC2ED34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62423875"/>
    <w:multiLevelType w:val="hybridMultilevel"/>
    <w:tmpl w:val="61CE76B6"/>
    <w:lvl w:ilvl="0" w:tplc="78CA63F8">
      <w:start w:val="1"/>
      <w:numFmt w:val="decimal"/>
      <w:lvlText w:val="%1."/>
      <w:lvlJc w:val="left"/>
      <w:pPr>
        <w:ind w:left="1080" w:hanging="360"/>
      </w:pPr>
      <w:rPr>
        <w:rFonts w:ascii="Verdana" w:hAnsi="Verdana" w:hint="default"/>
        <w:b/>
        <w:bCs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3160357"/>
    <w:multiLevelType w:val="hybridMultilevel"/>
    <w:tmpl w:val="1958CC50"/>
    <w:lvl w:ilvl="0" w:tplc="C706B728">
      <w:start w:val="1"/>
      <w:numFmt w:val="decimal"/>
      <w:lvlText w:val="%1."/>
      <w:lvlJc w:val="left"/>
      <w:pPr>
        <w:ind w:left="720" w:hanging="360"/>
      </w:pPr>
      <w:rPr>
        <w:rFonts w:ascii="Verdana" w:eastAsia="Times New Roman" w:hAnsi="Verdana" w:cstheme="minorBidi" w:hint="default"/>
        <w:b w:val="0"/>
        <w:color w:val="auto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8B1A56"/>
    <w:multiLevelType w:val="hybridMultilevel"/>
    <w:tmpl w:val="2234A8E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4155F3"/>
    <w:multiLevelType w:val="hybridMultilevel"/>
    <w:tmpl w:val="5B9E56D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D25031"/>
    <w:multiLevelType w:val="hybridMultilevel"/>
    <w:tmpl w:val="E6ECAC5A"/>
    <w:lvl w:ilvl="0" w:tplc="F6664810">
      <w:start w:val="1"/>
      <w:numFmt w:val="decimal"/>
      <w:suff w:val="space"/>
      <w:lvlText w:val="%1."/>
      <w:lvlJc w:val="left"/>
      <w:pPr>
        <w:ind w:left="720" w:hanging="360"/>
      </w:pPr>
      <w:rPr>
        <w:rFonts w:ascii="Verdana" w:hAnsi="Verdana" w:hint="default"/>
        <w:b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8973C1"/>
    <w:multiLevelType w:val="hybridMultilevel"/>
    <w:tmpl w:val="C50A9E00"/>
    <w:lvl w:ilvl="0" w:tplc="E722B59C">
      <w:start w:val="7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BF01AA"/>
    <w:multiLevelType w:val="multilevel"/>
    <w:tmpl w:val="0B725F7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num w:numId="1" w16cid:durableId="52626713">
    <w:abstractNumId w:val="19"/>
  </w:num>
  <w:num w:numId="2" w16cid:durableId="647785605">
    <w:abstractNumId w:val="21"/>
  </w:num>
  <w:num w:numId="3" w16cid:durableId="2002855169">
    <w:abstractNumId w:val="16"/>
  </w:num>
  <w:num w:numId="4" w16cid:durableId="1119564677">
    <w:abstractNumId w:val="4"/>
  </w:num>
  <w:num w:numId="5" w16cid:durableId="534004723">
    <w:abstractNumId w:val="9"/>
  </w:num>
  <w:num w:numId="6" w16cid:durableId="2142458475">
    <w:abstractNumId w:val="14"/>
  </w:num>
  <w:num w:numId="7" w16cid:durableId="976646115">
    <w:abstractNumId w:val="3"/>
  </w:num>
  <w:num w:numId="8" w16cid:durableId="1627615309">
    <w:abstractNumId w:val="17"/>
  </w:num>
  <w:num w:numId="9" w16cid:durableId="348988008">
    <w:abstractNumId w:val="6"/>
  </w:num>
  <w:num w:numId="10" w16cid:durableId="2097633808">
    <w:abstractNumId w:val="5"/>
  </w:num>
  <w:num w:numId="11" w16cid:durableId="1816140310">
    <w:abstractNumId w:val="2"/>
  </w:num>
  <w:num w:numId="12" w16cid:durableId="1821996908">
    <w:abstractNumId w:val="1"/>
  </w:num>
  <w:num w:numId="13" w16cid:durableId="1788890827">
    <w:abstractNumId w:val="11"/>
  </w:num>
  <w:num w:numId="14" w16cid:durableId="1438208891">
    <w:abstractNumId w:val="12"/>
  </w:num>
  <w:num w:numId="15" w16cid:durableId="1715229327">
    <w:abstractNumId w:val="13"/>
  </w:num>
  <w:num w:numId="16" w16cid:durableId="578827809">
    <w:abstractNumId w:val="0"/>
  </w:num>
  <w:num w:numId="17" w16cid:durableId="1262185343">
    <w:abstractNumId w:val="8"/>
  </w:num>
  <w:num w:numId="18" w16cid:durableId="2003195720">
    <w:abstractNumId w:val="10"/>
  </w:num>
  <w:num w:numId="19" w16cid:durableId="172376809">
    <w:abstractNumId w:val="20"/>
  </w:num>
  <w:num w:numId="20" w16cid:durableId="997078745">
    <w:abstractNumId w:val="18"/>
  </w:num>
  <w:num w:numId="21" w16cid:durableId="2012416182">
    <w:abstractNumId w:val="15"/>
  </w:num>
  <w:num w:numId="22" w16cid:durableId="65098526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A97"/>
    <w:rsid w:val="000016C7"/>
    <w:rsid w:val="000021A7"/>
    <w:rsid w:val="00022D04"/>
    <w:rsid w:val="00046741"/>
    <w:rsid w:val="000547D8"/>
    <w:rsid w:val="0007619E"/>
    <w:rsid w:val="00095046"/>
    <w:rsid w:val="000B765C"/>
    <w:rsid w:val="000B7CA8"/>
    <w:rsid w:val="000C74C6"/>
    <w:rsid w:val="000E6B55"/>
    <w:rsid w:val="000F4BA3"/>
    <w:rsid w:val="000F5B7F"/>
    <w:rsid w:val="00116035"/>
    <w:rsid w:val="00123D9D"/>
    <w:rsid w:val="00130372"/>
    <w:rsid w:val="00167368"/>
    <w:rsid w:val="001849F5"/>
    <w:rsid w:val="00191A10"/>
    <w:rsid w:val="001B4E83"/>
    <w:rsid w:val="001C1BA0"/>
    <w:rsid w:val="001C2A7A"/>
    <w:rsid w:val="001E0B43"/>
    <w:rsid w:val="001F1281"/>
    <w:rsid w:val="001F46F7"/>
    <w:rsid w:val="00213031"/>
    <w:rsid w:val="0022799F"/>
    <w:rsid w:val="002440A6"/>
    <w:rsid w:val="00252D9D"/>
    <w:rsid w:val="0026436D"/>
    <w:rsid w:val="00271163"/>
    <w:rsid w:val="002743E5"/>
    <w:rsid w:val="002877CA"/>
    <w:rsid w:val="002C616B"/>
    <w:rsid w:val="002D2ABD"/>
    <w:rsid w:val="002E02A2"/>
    <w:rsid w:val="002E18D6"/>
    <w:rsid w:val="00315FBA"/>
    <w:rsid w:val="00336436"/>
    <w:rsid w:val="00364D3A"/>
    <w:rsid w:val="00371238"/>
    <w:rsid w:val="003A0404"/>
    <w:rsid w:val="003A3408"/>
    <w:rsid w:val="003C2C27"/>
    <w:rsid w:val="003C4EC4"/>
    <w:rsid w:val="00415001"/>
    <w:rsid w:val="00421EC6"/>
    <w:rsid w:val="00440033"/>
    <w:rsid w:val="00452D39"/>
    <w:rsid w:val="00456E3A"/>
    <w:rsid w:val="00465D71"/>
    <w:rsid w:val="004933C5"/>
    <w:rsid w:val="004A1225"/>
    <w:rsid w:val="004B3275"/>
    <w:rsid w:val="004D1828"/>
    <w:rsid w:val="004D3418"/>
    <w:rsid w:val="004D733D"/>
    <w:rsid w:val="00503B12"/>
    <w:rsid w:val="00546048"/>
    <w:rsid w:val="00551BF9"/>
    <w:rsid w:val="0056022F"/>
    <w:rsid w:val="00562BAF"/>
    <w:rsid w:val="005650C9"/>
    <w:rsid w:val="00567340"/>
    <w:rsid w:val="00574961"/>
    <w:rsid w:val="005767A7"/>
    <w:rsid w:val="00590051"/>
    <w:rsid w:val="005B6B0A"/>
    <w:rsid w:val="005C3FA5"/>
    <w:rsid w:val="005E7158"/>
    <w:rsid w:val="00611882"/>
    <w:rsid w:val="00647D6D"/>
    <w:rsid w:val="00682A90"/>
    <w:rsid w:val="00693BE0"/>
    <w:rsid w:val="00694CB9"/>
    <w:rsid w:val="006B37C8"/>
    <w:rsid w:val="006B40EE"/>
    <w:rsid w:val="006C0AD9"/>
    <w:rsid w:val="006D50C7"/>
    <w:rsid w:val="006E563A"/>
    <w:rsid w:val="007314DA"/>
    <w:rsid w:val="00752ED4"/>
    <w:rsid w:val="007B53A5"/>
    <w:rsid w:val="007B740D"/>
    <w:rsid w:val="007B7F29"/>
    <w:rsid w:val="007C03CF"/>
    <w:rsid w:val="007D24AE"/>
    <w:rsid w:val="007E1178"/>
    <w:rsid w:val="00811291"/>
    <w:rsid w:val="008166DD"/>
    <w:rsid w:val="0082448D"/>
    <w:rsid w:val="00843519"/>
    <w:rsid w:val="00853698"/>
    <w:rsid w:val="0087719F"/>
    <w:rsid w:val="008A3813"/>
    <w:rsid w:val="008A6675"/>
    <w:rsid w:val="008A7A0D"/>
    <w:rsid w:val="008B6ECD"/>
    <w:rsid w:val="008C686F"/>
    <w:rsid w:val="008E1ED8"/>
    <w:rsid w:val="008F333E"/>
    <w:rsid w:val="009409A2"/>
    <w:rsid w:val="00956CBE"/>
    <w:rsid w:val="00967116"/>
    <w:rsid w:val="00970A97"/>
    <w:rsid w:val="009714C3"/>
    <w:rsid w:val="009A0925"/>
    <w:rsid w:val="009A332D"/>
    <w:rsid w:val="009B1F94"/>
    <w:rsid w:val="009D069A"/>
    <w:rsid w:val="00A006BF"/>
    <w:rsid w:val="00A10E81"/>
    <w:rsid w:val="00A246B0"/>
    <w:rsid w:val="00A25755"/>
    <w:rsid w:val="00A301B6"/>
    <w:rsid w:val="00A30222"/>
    <w:rsid w:val="00A33426"/>
    <w:rsid w:val="00A35597"/>
    <w:rsid w:val="00A36131"/>
    <w:rsid w:val="00A738FE"/>
    <w:rsid w:val="00A76BF2"/>
    <w:rsid w:val="00A876E2"/>
    <w:rsid w:val="00AC4EBA"/>
    <w:rsid w:val="00AC6EB3"/>
    <w:rsid w:val="00B16020"/>
    <w:rsid w:val="00B23E5C"/>
    <w:rsid w:val="00B3182F"/>
    <w:rsid w:val="00B32BC8"/>
    <w:rsid w:val="00B41168"/>
    <w:rsid w:val="00B45073"/>
    <w:rsid w:val="00B577E9"/>
    <w:rsid w:val="00B62688"/>
    <w:rsid w:val="00B6378C"/>
    <w:rsid w:val="00B93151"/>
    <w:rsid w:val="00BA3670"/>
    <w:rsid w:val="00BB3451"/>
    <w:rsid w:val="00BC03E5"/>
    <w:rsid w:val="00BE2308"/>
    <w:rsid w:val="00BF58C4"/>
    <w:rsid w:val="00C015DB"/>
    <w:rsid w:val="00C03854"/>
    <w:rsid w:val="00C172CB"/>
    <w:rsid w:val="00C26CCE"/>
    <w:rsid w:val="00C5377A"/>
    <w:rsid w:val="00C5539E"/>
    <w:rsid w:val="00C65990"/>
    <w:rsid w:val="00C75C30"/>
    <w:rsid w:val="00C90A5C"/>
    <w:rsid w:val="00C9656F"/>
    <w:rsid w:val="00CA7711"/>
    <w:rsid w:val="00CE6A60"/>
    <w:rsid w:val="00CF76DD"/>
    <w:rsid w:val="00D051D9"/>
    <w:rsid w:val="00D0663C"/>
    <w:rsid w:val="00D27AD4"/>
    <w:rsid w:val="00D30C9B"/>
    <w:rsid w:val="00D40DFF"/>
    <w:rsid w:val="00D65A94"/>
    <w:rsid w:val="00D72546"/>
    <w:rsid w:val="00DA5146"/>
    <w:rsid w:val="00DB43F4"/>
    <w:rsid w:val="00DC1C1C"/>
    <w:rsid w:val="00DD2C7D"/>
    <w:rsid w:val="00DD56F4"/>
    <w:rsid w:val="00E331AA"/>
    <w:rsid w:val="00E34A69"/>
    <w:rsid w:val="00E66D52"/>
    <w:rsid w:val="00EA24C6"/>
    <w:rsid w:val="00EA7D8F"/>
    <w:rsid w:val="00F03268"/>
    <w:rsid w:val="00F2696C"/>
    <w:rsid w:val="00F327A3"/>
    <w:rsid w:val="00F37077"/>
    <w:rsid w:val="00F44D80"/>
    <w:rsid w:val="00F473A3"/>
    <w:rsid w:val="00F5769E"/>
    <w:rsid w:val="00F61D1F"/>
    <w:rsid w:val="00F77D47"/>
    <w:rsid w:val="00FA7AB4"/>
    <w:rsid w:val="00FC0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B98298"/>
  <w15:chartTrackingRefBased/>
  <w15:docId w15:val="{4E88CF6A-62E7-461E-83C4-E8DAA6898E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3">
    <w:name w:val="heading 3"/>
    <w:basedOn w:val="Normalny"/>
    <w:link w:val="Nagwek3Znak"/>
    <w:uiPriority w:val="9"/>
    <w:qFormat/>
    <w:rsid w:val="00F473A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Nagwek4">
    <w:name w:val="heading 4"/>
    <w:basedOn w:val="Normalny"/>
    <w:link w:val="Nagwek4Znak"/>
    <w:uiPriority w:val="9"/>
    <w:qFormat/>
    <w:rsid w:val="00F473A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6436D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F473A3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F473A3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styleId="Odwoaniedokomentarza">
    <w:name w:val="annotation reference"/>
    <w:uiPriority w:val="99"/>
    <w:semiHidden/>
    <w:unhideWhenUsed/>
    <w:rsid w:val="00A738F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738F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738FE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738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738FE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9D06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705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6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9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837</Words>
  <Characters>5025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Wasyluk Marek</dc:creator>
  <cp:keywords/>
  <dc:description/>
  <cp:lastModifiedBy>Biszewska Marta</cp:lastModifiedBy>
  <cp:revision>4</cp:revision>
  <cp:lastPrinted>2026-04-24T11:36:00Z</cp:lastPrinted>
  <dcterms:created xsi:type="dcterms:W3CDTF">2026-06-29T08:10:00Z</dcterms:created>
  <dcterms:modified xsi:type="dcterms:W3CDTF">2026-06-29T08:56:00Z</dcterms:modified>
</cp:coreProperties>
</file>